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2E48" w14:textId="77777777" w:rsidR="008428FF" w:rsidRDefault="008428FF" w:rsidP="008428FF">
      <w:pPr>
        <w:spacing w:after="0"/>
        <w:jc w:val="left"/>
        <w:rPr>
          <w:b/>
          <w:bCs/>
          <w:sz w:val="28"/>
          <w:szCs w:val="28"/>
        </w:rPr>
      </w:pPr>
    </w:p>
    <w:p w14:paraId="78C34D06" w14:textId="4D02FBD4" w:rsidR="008428FF" w:rsidRPr="002E6B5A" w:rsidRDefault="003D5C6A" w:rsidP="00423A66">
      <w:pPr>
        <w:spacing w:after="0" w:line="324" w:lineRule="auto"/>
        <w:jc w:val="left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 xml:space="preserve">Společnost </w:t>
      </w:r>
      <w:proofErr w:type="spellStart"/>
      <w:r>
        <w:rPr>
          <w:b/>
          <w:bCs/>
          <w:color w:val="003B5C"/>
          <w:sz w:val="28"/>
          <w:szCs w:val="28"/>
        </w:rPr>
        <w:t>Passerinvest</w:t>
      </w:r>
      <w:proofErr w:type="spellEnd"/>
      <w:r>
        <w:rPr>
          <w:b/>
          <w:bCs/>
          <w:color w:val="003B5C"/>
          <w:sz w:val="28"/>
          <w:szCs w:val="28"/>
        </w:rPr>
        <w:t xml:space="preserve"> </w:t>
      </w:r>
      <w:r w:rsidR="00790AEE">
        <w:rPr>
          <w:b/>
          <w:bCs/>
          <w:color w:val="003B5C"/>
          <w:sz w:val="28"/>
          <w:szCs w:val="28"/>
        </w:rPr>
        <w:t xml:space="preserve">Group </w:t>
      </w:r>
      <w:r>
        <w:rPr>
          <w:b/>
          <w:bCs/>
          <w:color w:val="003B5C"/>
          <w:sz w:val="28"/>
          <w:szCs w:val="28"/>
        </w:rPr>
        <w:t xml:space="preserve">uspořádala 22. ročník fotbalového turnaje </w:t>
      </w:r>
      <w:r w:rsidR="0067001B" w:rsidRPr="001F0C74">
        <w:rPr>
          <w:b/>
          <w:bCs/>
          <w:color w:val="003B5C"/>
          <w:sz w:val="28"/>
          <w:szCs w:val="28"/>
        </w:rPr>
        <w:t>FCB CUP</w:t>
      </w:r>
      <w:r w:rsidR="0067001B">
        <w:rPr>
          <w:b/>
          <w:bCs/>
          <w:color w:val="003B5C"/>
          <w:sz w:val="24"/>
          <w:szCs w:val="24"/>
        </w:rPr>
        <w:t xml:space="preserve"> </w:t>
      </w:r>
      <w:r>
        <w:rPr>
          <w:b/>
          <w:bCs/>
          <w:color w:val="003B5C"/>
          <w:sz w:val="28"/>
          <w:szCs w:val="28"/>
        </w:rPr>
        <w:t>pro firmy sídlící na Brumlovce</w:t>
      </w:r>
    </w:p>
    <w:p w14:paraId="7EB33BE5" w14:textId="77777777" w:rsidR="008428FF" w:rsidRPr="002E6B5A" w:rsidRDefault="008428FF" w:rsidP="002E6B5A">
      <w:pPr>
        <w:spacing w:after="0" w:line="324" w:lineRule="auto"/>
        <w:jc w:val="left"/>
        <w:rPr>
          <w:color w:val="003B5C"/>
          <w:sz w:val="24"/>
          <w:szCs w:val="24"/>
        </w:rPr>
      </w:pPr>
    </w:p>
    <w:p w14:paraId="799D0255" w14:textId="70983867" w:rsidR="009F2B06" w:rsidRDefault="00CC0987" w:rsidP="002E6B5A">
      <w:pPr>
        <w:spacing w:after="0" w:line="324" w:lineRule="auto"/>
        <w:rPr>
          <w:b/>
          <w:bCs/>
          <w:color w:val="003B5C"/>
          <w:sz w:val="24"/>
          <w:szCs w:val="24"/>
        </w:rPr>
      </w:pPr>
      <w:r>
        <w:rPr>
          <w:b/>
          <w:bCs/>
          <w:color w:val="003B5C"/>
          <w:sz w:val="24"/>
          <w:szCs w:val="24"/>
        </w:rPr>
        <w:t xml:space="preserve">V pátek </w:t>
      </w:r>
      <w:r w:rsidR="0025623C">
        <w:rPr>
          <w:b/>
          <w:bCs/>
          <w:color w:val="003B5C"/>
          <w:sz w:val="24"/>
          <w:szCs w:val="24"/>
        </w:rPr>
        <w:t>27. května usp</w:t>
      </w:r>
      <w:r w:rsidR="00687E22">
        <w:rPr>
          <w:b/>
          <w:bCs/>
          <w:color w:val="003B5C"/>
          <w:sz w:val="24"/>
          <w:szCs w:val="24"/>
        </w:rPr>
        <w:t xml:space="preserve">ořádala společnost </w:t>
      </w:r>
      <w:proofErr w:type="spellStart"/>
      <w:r w:rsidR="00687E22">
        <w:rPr>
          <w:b/>
          <w:bCs/>
          <w:color w:val="003B5C"/>
          <w:sz w:val="24"/>
          <w:szCs w:val="24"/>
        </w:rPr>
        <w:t>Passerinvest</w:t>
      </w:r>
      <w:proofErr w:type="spellEnd"/>
      <w:r w:rsidR="00687E22">
        <w:rPr>
          <w:b/>
          <w:bCs/>
          <w:color w:val="003B5C"/>
          <w:sz w:val="24"/>
          <w:szCs w:val="24"/>
        </w:rPr>
        <w:t xml:space="preserve"> </w:t>
      </w:r>
      <w:r w:rsidR="00790AEE">
        <w:rPr>
          <w:b/>
          <w:bCs/>
          <w:color w:val="003B5C"/>
          <w:sz w:val="24"/>
          <w:szCs w:val="24"/>
        </w:rPr>
        <w:t xml:space="preserve">Group </w:t>
      </w:r>
      <w:r w:rsidR="00A35A3C">
        <w:rPr>
          <w:b/>
          <w:bCs/>
          <w:color w:val="003B5C"/>
          <w:sz w:val="24"/>
          <w:szCs w:val="24"/>
        </w:rPr>
        <w:t xml:space="preserve">fotbalový turnaj </w:t>
      </w:r>
      <w:r w:rsidR="004C6D4D">
        <w:rPr>
          <w:b/>
          <w:bCs/>
          <w:color w:val="003B5C"/>
          <w:sz w:val="24"/>
          <w:szCs w:val="24"/>
        </w:rPr>
        <w:t xml:space="preserve">v malé kopané </w:t>
      </w:r>
      <w:r w:rsidR="00612FF5">
        <w:rPr>
          <w:b/>
          <w:bCs/>
          <w:color w:val="003B5C"/>
          <w:sz w:val="24"/>
          <w:szCs w:val="24"/>
        </w:rPr>
        <w:t>FCB CUP</w:t>
      </w:r>
      <w:r w:rsidR="00440351">
        <w:rPr>
          <w:b/>
          <w:bCs/>
          <w:color w:val="003B5C"/>
          <w:sz w:val="24"/>
          <w:szCs w:val="24"/>
        </w:rPr>
        <w:t xml:space="preserve"> pro firmy, které sídlí na </w:t>
      </w:r>
      <w:r w:rsidR="0025623C">
        <w:rPr>
          <w:b/>
          <w:bCs/>
          <w:color w:val="003B5C"/>
          <w:sz w:val="24"/>
          <w:szCs w:val="24"/>
        </w:rPr>
        <w:t xml:space="preserve">pražské </w:t>
      </w:r>
      <w:r w:rsidR="00687E22">
        <w:rPr>
          <w:b/>
          <w:bCs/>
          <w:color w:val="003B5C"/>
          <w:sz w:val="24"/>
          <w:szCs w:val="24"/>
        </w:rPr>
        <w:t>Brumlovce.</w:t>
      </w:r>
      <w:r w:rsidR="00CD1247">
        <w:rPr>
          <w:b/>
          <w:bCs/>
          <w:color w:val="003B5C"/>
          <w:sz w:val="24"/>
          <w:szCs w:val="24"/>
        </w:rPr>
        <w:t xml:space="preserve"> </w:t>
      </w:r>
      <w:r w:rsidR="002C5153">
        <w:rPr>
          <w:b/>
          <w:bCs/>
          <w:color w:val="003B5C"/>
          <w:sz w:val="24"/>
          <w:szCs w:val="24"/>
        </w:rPr>
        <w:t xml:space="preserve">V letošním ročníku mezi sebou </w:t>
      </w:r>
      <w:r w:rsidR="00EA2A45">
        <w:rPr>
          <w:b/>
          <w:bCs/>
          <w:color w:val="003B5C"/>
          <w:sz w:val="24"/>
          <w:szCs w:val="24"/>
        </w:rPr>
        <w:t>porovnali</w:t>
      </w:r>
      <w:r w:rsidR="00024A29" w:rsidRPr="00024A29">
        <w:rPr>
          <w:b/>
          <w:bCs/>
          <w:color w:val="003B5C"/>
          <w:sz w:val="24"/>
          <w:szCs w:val="24"/>
        </w:rPr>
        <w:t xml:space="preserve"> </w:t>
      </w:r>
      <w:r w:rsidR="00BA11CD">
        <w:rPr>
          <w:b/>
          <w:bCs/>
          <w:color w:val="003B5C"/>
          <w:sz w:val="24"/>
          <w:szCs w:val="24"/>
        </w:rPr>
        <w:t>fotbalové d</w:t>
      </w:r>
      <w:r w:rsidR="00B11205">
        <w:rPr>
          <w:b/>
          <w:bCs/>
          <w:color w:val="003B5C"/>
          <w:sz w:val="24"/>
          <w:szCs w:val="24"/>
        </w:rPr>
        <w:t>ovednosti</w:t>
      </w:r>
      <w:r w:rsidR="00EA2A45">
        <w:rPr>
          <w:b/>
          <w:bCs/>
          <w:color w:val="003B5C"/>
          <w:sz w:val="24"/>
          <w:szCs w:val="24"/>
        </w:rPr>
        <w:t xml:space="preserve"> hráči ze</w:t>
      </w:r>
      <w:r w:rsidR="00A103ED">
        <w:rPr>
          <w:b/>
          <w:bCs/>
          <w:color w:val="003B5C"/>
          <w:sz w:val="24"/>
          <w:szCs w:val="24"/>
        </w:rPr>
        <w:t xml:space="preserve"> </w:t>
      </w:r>
      <w:r w:rsidR="00871A83">
        <w:rPr>
          <w:b/>
          <w:bCs/>
          <w:color w:val="003B5C"/>
          <w:sz w:val="24"/>
          <w:szCs w:val="24"/>
        </w:rPr>
        <w:t>13</w:t>
      </w:r>
      <w:r w:rsidR="00EA2A45">
        <w:rPr>
          <w:b/>
          <w:bCs/>
          <w:color w:val="003B5C"/>
          <w:sz w:val="24"/>
          <w:szCs w:val="24"/>
        </w:rPr>
        <w:t xml:space="preserve"> </w:t>
      </w:r>
      <w:r w:rsidR="00A103ED" w:rsidRPr="00EB01FB">
        <w:rPr>
          <w:b/>
          <w:bCs/>
          <w:color w:val="003B5C"/>
          <w:sz w:val="24"/>
          <w:szCs w:val="24"/>
        </w:rPr>
        <w:t>firem</w:t>
      </w:r>
      <w:r w:rsidR="008061F3">
        <w:rPr>
          <w:b/>
          <w:bCs/>
          <w:color w:val="003B5C"/>
          <w:sz w:val="24"/>
          <w:szCs w:val="24"/>
        </w:rPr>
        <w:t xml:space="preserve">. </w:t>
      </w:r>
      <w:r w:rsidR="00EA2A45">
        <w:rPr>
          <w:b/>
          <w:bCs/>
          <w:color w:val="003B5C"/>
          <w:sz w:val="24"/>
          <w:szCs w:val="24"/>
        </w:rPr>
        <w:t xml:space="preserve">Nejlepší </w:t>
      </w:r>
      <w:r w:rsidR="00DD5EE3">
        <w:rPr>
          <w:b/>
          <w:bCs/>
          <w:color w:val="003B5C"/>
          <w:sz w:val="24"/>
          <w:szCs w:val="24"/>
        </w:rPr>
        <w:t>hráčské a týmové dovednosti</w:t>
      </w:r>
      <w:r w:rsidR="00784CC0">
        <w:rPr>
          <w:b/>
          <w:bCs/>
          <w:color w:val="003B5C"/>
          <w:sz w:val="24"/>
          <w:szCs w:val="24"/>
        </w:rPr>
        <w:t xml:space="preserve"> předvedla</w:t>
      </w:r>
      <w:r w:rsidR="00F66796">
        <w:rPr>
          <w:b/>
          <w:bCs/>
          <w:color w:val="003B5C"/>
          <w:sz w:val="24"/>
          <w:szCs w:val="24"/>
        </w:rPr>
        <w:t xml:space="preserve"> </w:t>
      </w:r>
      <w:r w:rsidR="00576AB8">
        <w:rPr>
          <w:b/>
          <w:bCs/>
          <w:color w:val="003B5C"/>
          <w:sz w:val="24"/>
          <w:szCs w:val="24"/>
        </w:rPr>
        <w:t xml:space="preserve">reprezentace </w:t>
      </w:r>
      <w:r w:rsidR="00F66796">
        <w:rPr>
          <w:b/>
          <w:bCs/>
          <w:color w:val="003B5C"/>
          <w:sz w:val="24"/>
          <w:szCs w:val="24"/>
        </w:rPr>
        <w:t>společnost</w:t>
      </w:r>
      <w:r w:rsidR="00576AB8">
        <w:rPr>
          <w:b/>
          <w:bCs/>
          <w:color w:val="003B5C"/>
          <w:sz w:val="24"/>
          <w:szCs w:val="24"/>
        </w:rPr>
        <w:t>i</w:t>
      </w:r>
      <w:r w:rsidR="00F66796">
        <w:rPr>
          <w:b/>
          <w:bCs/>
          <w:color w:val="003B5C"/>
          <w:sz w:val="24"/>
          <w:szCs w:val="24"/>
        </w:rPr>
        <w:t xml:space="preserve"> MONETA Money Bank</w:t>
      </w:r>
      <w:r w:rsidR="00412A13">
        <w:rPr>
          <w:b/>
          <w:bCs/>
          <w:color w:val="003B5C"/>
          <w:sz w:val="24"/>
          <w:szCs w:val="24"/>
        </w:rPr>
        <w:t xml:space="preserve"> a </w:t>
      </w:r>
      <w:r w:rsidR="006113DA">
        <w:rPr>
          <w:b/>
          <w:bCs/>
          <w:color w:val="003B5C"/>
          <w:sz w:val="24"/>
          <w:szCs w:val="24"/>
        </w:rPr>
        <w:t>zasloužila se tak o první místo</w:t>
      </w:r>
      <w:r w:rsidR="005A0EA3">
        <w:rPr>
          <w:b/>
          <w:bCs/>
          <w:color w:val="003B5C"/>
          <w:sz w:val="24"/>
          <w:szCs w:val="24"/>
        </w:rPr>
        <w:t xml:space="preserve"> a putovní pohár</w:t>
      </w:r>
      <w:r w:rsidR="00784CC0">
        <w:rPr>
          <w:b/>
          <w:bCs/>
          <w:color w:val="003B5C"/>
          <w:sz w:val="24"/>
          <w:szCs w:val="24"/>
        </w:rPr>
        <w:t>. D</w:t>
      </w:r>
      <w:r w:rsidR="00C6181D">
        <w:rPr>
          <w:b/>
          <w:bCs/>
          <w:color w:val="003B5C"/>
          <w:sz w:val="24"/>
          <w:szCs w:val="24"/>
        </w:rPr>
        <w:t xml:space="preserve">ruhé místo získala společnost </w:t>
      </w:r>
      <w:proofErr w:type="spellStart"/>
      <w:r w:rsidR="00C6181D">
        <w:rPr>
          <w:b/>
          <w:bCs/>
          <w:color w:val="003B5C"/>
          <w:sz w:val="24"/>
          <w:szCs w:val="24"/>
        </w:rPr>
        <w:t>UniCredit</w:t>
      </w:r>
      <w:proofErr w:type="spellEnd"/>
      <w:r w:rsidR="00C6181D">
        <w:rPr>
          <w:b/>
          <w:bCs/>
          <w:color w:val="003B5C"/>
          <w:sz w:val="24"/>
          <w:szCs w:val="24"/>
        </w:rPr>
        <w:t xml:space="preserve"> Bank</w:t>
      </w:r>
      <w:r w:rsidR="00C51AC5">
        <w:rPr>
          <w:b/>
          <w:bCs/>
          <w:color w:val="003B5C"/>
          <w:sz w:val="24"/>
          <w:szCs w:val="24"/>
        </w:rPr>
        <w:t xml:space="preserve"> a třetí </w:t>
      </w:r>
      <w:r w:rsidR="009F2B06">
        <w:rPr>
          <w:b/>
          <w:bCs/>
          <w:color w:val="003B5C"/>
          <w:sz w:val="24"/>
          <w:szCs w:val="24"/>
        </w:rPr>
        <w:t xml:space="preserve">místo vybojovala </w:t>
      </w:r>
      <w:r w:rsidR="00C51AC5">
        <w:rPr>
          <w:b/>
          <w:bCs/>
          <w:color w:val="003B5C"/>
          <w:sz w:val="24"/>
          <w:szCs w:val="24"/>
        </w:rPr>
        <w:t>společnost</w:t>
      </w:r>
      <w:r w:rsidR="009F2B06">
        <w:rPr>
          <w:b/>
          <w:bCs/>
          <w:color w:val="003B5C"/>
          <w:sz w:val="24"/>
          <w:szCs w:val="24"/>
        </w:rPr>
        <w:t xml:space="preserve"> </w:t>
      </w:r>
      <w:r w:rsidR="00C51AC5">
        <w:rPr>
          <w:b/>
          <w:bCs/>
          <w:color w:val="003B5C"/>
          <w:sz w:val="24"/>
          <w:szCs w:val="24"/>
        </w:rPr>
        <w:t>D</w:t>
      </w:r>
      <w:r w:rsidR="00C3734D">
        <w:rPr>
          <w:b/>
          <w:bCs/>
          <w:color w:val="003B5C"/>
          <w:sz w:val="24"/>
          <w:szCs w:val="24"/>
        </w:rPr>
        <w:t>.</w:t>
      </w:r>
      <w:r w:rsidR="00C51AC5">
        <w:rPr>
          <w:b/>
          <w:bCs/>
          <w:color w:val="003B5C"/>
          <w:sz w:val="24"/>
          <w:szCs w:val="24"/>
        </w:rPr>
        <w:t>A</w:t>
      </w:r>
      <w:r w:rsidR="00C3734D">
        <w:rPr>
          <w:b/>
          <w:bCs/>
          <w:color w:val="003B5C"/>
          <w:sz w:val="24"/>
          <w:szCs w:val="24"/>
        </w:rPr>
        <w:t>.</w:t>
      </w:r>
      <w:r w:rsidR="00C51AC5">
        <w:rPr>
          <w:b/>
          <w:bCs/>
          <w:color w:val="003B5C"/>
          <w:sz w:val="24"/>
          <w:szCs w:val="24"/>
        </w:rPr>
        <w:t>S.</w:t>
      </w:r>
      <w:r w:rsidR="00D97123">
        <w:rPr>
          <w:b/>
          <w:bCs/>
          <w:color w:val="003B5C"/>
          <w:sz w:val="24"/>
          <w:szCs w:val="24"/>
        </w:rPr>
        <w:t xml:space="preserve"> </w:t>
      </w:r>
      <w:r w:rsidR="00F662CB">
        <w:rPr>
          <w:b/>
          <w:bCs/>
          <w:color w:val="003B5C"/>
          <w:sz w:val="24"/>
          <w:szCs w:val="24"/>
        </w:rPr>
        <w:t xml:space="preserve">Nejlepším střelcem tohoto ročníku se stal </w:t>
      </w:r>
      <w:proofErr w:type="spellStart"/>
      <w:r w:rsidR="00FF763B" w:rsidRPr="00BA11CD">
        <w:rPr>
          <w:b/>
          <w:bCs/>
          <w:color w:val="003B5C"/>
          <w:sz w:val="24"/>
          <w:szCs w:val="24"/>
        </w:rPr>
        <w:t>Cebotarjovs</w:t>
      </w:r>
      <w:proofErr w:type="spellEnd"/>
      <w:r w:rsidR="00FF763B" w:rsidRPr="00BA11CD">
        <w:rPr>
          <w:b/>
          <w:bCs/>
          <w:color w:val="003B5C"/>
          <w:sz w:val="24"/>
          <w:szCs w:val="24"/>
        </w:rPr>
        <w:t xml:space="preserve"> </w:t>
      </w:r>
      <w:proofErr w:type="spellStart"/>
      <w:r w:rsidR="00FF763B" w:rsidRPr="00BA11CD">
        <w:rPr>
          <w:b/>
          <w:bCs/>
          <w:color w:val="003B5C"/>
          <w:sz w:val="24"/>
          <w:szCs w:val="24"/>
        </w:rPr>
        <w:t>Mihails</w:t>
      </w:r>
      <w:proofErr w:type="spellEnd"/>
      <w:r w:rsidR="00BA11CD">
        <w:rPr>
          <w:b/>
          <w:bCs/>
          <w:color w:val="003B5C"/>
          <w:sz w:val="24"/>
          <w:szCs w:val="24"/>
        </w:rPr>
        <w:t xml:space="preserve"> </w:t>
      </w:r>
      <w:r w:rsidR="00F662CB">
        <w:rPr>
          <w:b/>
          <w:bCs/>
          <w:color w:val="003B5C"/>
          <w:sz w:val="24"/>
          <w:szCs w:val="24"/>
        </w:rPr>
        <w:t xml:space="preserve">ze společnosti </w:t>
      </w:r>
      <w:proofErr w:type="spellStart"/>
      <w:r w:rsidR="00F662CB">
        <w:rPr>
          <w:b/>
          <w:bCs/>
          <w:color w:val="003B5C"/>
          <w:sz w:val="24"/>
          <w:szCs w:val="24"/>
        </w:rPr>
        <w:t>Alcon</w:t>
      </w:r>
      <w:proofErr w:type="spellEnd"/>
      <w:r w:rsidR="00F662CB">
        <w:rPr>
          <w:b/>
          <w:bCs/>
          <w:color w:val="003B5C"/>
          <w:sz w:val="24"/>
          <w:szCs w:val="24"/>
        </w:rPr>
        <w:t xml:space="preserve">. </w:t>
      </w:r>
      <w:r w:rsidR="002C03E5">
        <w:rPr>
          <w:b/>
          <w:bCs/>
          <w:color w:val="003B5C"/>
          <w:sz w:val="24"/>
          <w:szCs w:val="24"/>
        </w:rPr>
        <w:t>Fotbalová utkání</w:t>
      </w:r>
      <w:r w:rsidR="002C5153">
        <w:rPr>
          <w:b/>
          <w:bCs/>
          <w:color w:val="003B5C"/>
          <w:sz w:val="24"/>
          <w:szCs w:val="24"/>
        </w:rPr>
        <w:t xml:space="preserve"> se konal</w:t>
      </w:r>
      <w:r w:rsidR="002C03E5">
        <w:rPr>
          <w:b/>
          <w:bCs/>
          <w:color w:val="003B5C"/>
          <w:sz w:val="24"/>
          <w:szCs w:val="24"/>
        </w:rPr>
        <w:t>a</w:t>
      </w:r>
      <w:r w:rsidR="002C5153">
        <w:rPr>
          <w:b/>
          <w:bCs/>
          <w:color w:val="003B5C"/>
          <w:sz w:val="24"/>
          <w:szCs w:val="24"/>
        </w:rPr>
        <w:t xml:space="preserve"> na hřišti FK Slavoj Vyšehrad</w:t>
      </w:r>
      <w:r w:rsidR="00DA01FC">
        <w:rPr>
          <w:b/>
          <w:bCs/>
          <w:color w:val="003B5C"/>
          <w:sz w:val="24"/>
          <w:szCs w:val="24"/>
        </w:rPr>
        <w:t>, kde byly</w:t>
      </w:r>
      <w:r w:rsidR="0007160C">
        <w:rPr>
          <w:b/>
          <w:bCs/>
          <w:color w:val="003B5C"/>
          <w:sz w:val="24"/>
          <w:szCs w:val="24"/>
        </w:rPr>
        <w:t xml:space="preserve"> přítomny i fotbalové legendy Antonín Panenka a Karol Dobiáš</w:t>
      </w:r>
      <w:r w:rsidR="002C5153">
        <w:rPr>
          <w:b/>
          <w:bCs/>
          <w:color w:val="003B5C"/>
          <w:sz w:val="24"/>
          <w:szCs w:val="24"/>
        </w:rPr>
        <w:t xml:space="preserve">. </w:t>
      </w:r>
    </w:p>
    <w:p w14:paraId="666C78C3" w14:textId="77777777" w:rsidR="00570FB3" w:rsidRDefault="00570FB3" w:rsidP="002E6B5A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0A6C3C15" w14:textId="086E063C" w:rsidR="00612FF5" w:rsidRPr="00BA11CD" w:rsidRDefault="008061F3" w:rsidP="00C85489">
      <w:pPr>
        <w:rPr>
          <w:color w:val="003B5C"/>
          <w:sz w:val="24"/>
          <w:szCs w:val="24"/>
        </w:rPr>
      </w:pPr>
      <w:r>
        <w:rPr>
          <w:i/>
          <w:iCs/>
          <w:color w:val="003B5C"/>
          <w:sz w:val="24"/>
          <w:szCs w:val="24"/>
        </w:rPr>
        <w:t>„</w:t>
      </w:r>
      <w:r w:rsidR="007614E2">
        <w:rPr>
          <w:i/>
          <w:iCs/>
          <w:color w:val="003B5C"/>
          <w:sz w:val="24"/>
          <w:szCs w:val="24"/>
        </w:rPr>
        <w:t xml:space="preserve">Tento ročník </w:t>
      </w:r>
      <w:r w:rsidR="00472FC1">
        <w:rPr>
          <w:i/>
          <w:iCs/>
          <w:color w:val="003B5C"/>
          <w:sz w:val="24"/>
          <w:szCs w:val="24"/>
        </w:rPr>
        <w:t xml:space="preserve">FCB CUPU byl opravdu dynamický. </w:t>
      </w:r>
      <w:r w:rsidR="00790AEE">
        <w:rPr>
          <w:i/>
          <w:iCs/>
          <w:color w:val="003B5C"/>
          <w:sz w:val="24"/>
          <w:szCs w:val="24"/>
        </w:rPr>
        <w:t xml:space="preserve">Do turnaje se zapojilo 14 týmů, během </w:t>
      </w:r>
      <w:r w:rsidR="00472FC1">
        <w:rPr>
          <w:i/>
          <w:iCs/>
          <w:color w:val="003B5C"/>
          <w:sz w:val="24"/>
          <w:szCs w:val="24"/>
        </w:rPr>
        <w:t xml:space="preserve">32 zápasů padlo 233 gólů, </w:t>
      </w:r>
      <w:r w:rsidR="00EF7FF8">
        <w:rPr>
          <w:i/>
          <w:iCs/>
          <w:color w:val="003B5C"/>
          <w:sz w:val="24"/>
          <w:szCs w:val="24"/>
        </w:rPr>
        <w:t>t</w:t>
      </w:r>
      <w:r w:rsidR="00D8645A">
        <w:rPr>
          <w:i/>
          <w:iCs/>
          <w:color w:val="003B5C"/>
          <w:sz w:val="24"/>
          <w:szCs w:val="24"/>
        </w:rPr>
        <w:t xml:space="preserve">akže </w:t>
      </w:r>
      <w:r w:rsidR="003A2431">
        <w:rPr>
          <w:i/>
          <w:iCs/>
          <w:color w:val="003B5C"/>
          <w:sz w:val="24"/>
          <w:szCs w:val="24"/>
        </w:rPr>
        <w:t>v průměru</w:t>
      </w:r>
      <w:r w:rsidR="00472FC1">
        <w:rPr>
          <w:i/>
          <w:iCs/>
          <w:color w:val="003B5C"/>
          <w:sz w:val="24"/>
          <w:szCs w:val="24"/>
        </w:rPr>
        <w:t xml:space="preserve"> každou druhou minutu padl gól.</w:t>
      </w:r>
      <w:r w:rsidR="005A6B62">
        <w:rPr>
          <w:i/>
          <w:iCs/>
          <w:color w:val="003B5C"/>
          <w:sz w:val="24"/>
          <w:szCs w:val="24"/>
        </w:rPr>
        <w:t xml:space="preserve"> </w:t>
      </w:r>
      <w:r w:rsidR="00790AEE">
        <w:rPr>
          <w:i/>
          <w:iCs/>
          <w:color w:val="003B5C"/>
          <w:sz w:val="24"/>
          <w:szCs w:val="24"/>
        </w:rPr>
        <w:t>J</w:t>
      </w:r>
      <w:r w:rsidR="005A6B62">
        <w:rPr>
          <w:i/>
          <w:iCs/>
          <w:color w:val="003B5C"/>
          <w:sz w:val="24"/>
          <w:szCs w:val="24"/>
        </w:rPr>
        <w:t xml:space="preserve">sme rádi, že </w:t>
      </w:r>
      <w:r w:rsidR="00790AEE">
        <w:rPr>
          <w:i/>
          <w:iCs/>
          <w:color w:val="003B5C"/>
          <w:sz w:val="24"/>
          <w:szCs w:val="24"/>
        </w:rPr>
        <w:t xml:space="preserve">se naše sportovní aktivity těší stále větší </w:t>
      </w:r>
      <w:r w:rsidR="00EE6538">
        <w:rPr>
          <w:i/>
          <w:iCs/>
          <w:color w:val="003B5C"/>
          <w:sz w:val="24"/>
          <w:szCs w:val="24"/>
        </w:rPr>
        <w:t>oblibě,</w:t>
      </w:r>
      <w:r w:rsidR="00790AEE">
        <w:rPr>
          <w:i/>
          <w:iCs/>
          <w:color w:val="003B5C"/>
          <w:sz w:val="24"/>
          <w:szCs w:val="24"/>
        </w:rPr>
        <w:t xml:space="preserve"> a to bez ohledu na druh sportu</w:t>
      </w:r>
      <w:r w:rsidR="00CF0647">
        <w:rPr>
          <w:i/>
          <w:iCs/>
          <w:color w:val="003B5C"/>
          <w:sz w:val="24"/>
          <w:szCs w:val="24"/>
        </w:rPr>
        <w:t xml:space="preserve">, protože jak </w:t>
      </w:r>
      <w:r w:rsidR="00790AEE">
        <w:rPr>
          <w:i/>
          <w:iCs/>
          <w:color w:val="003B5C"/>
          <w:sz w:val="24"/>
          <w:szCs w:val="24"/>
        </w:rPr>
        <w:t>běhy</w:t>
      </w:r>
      <w:r w:rsidR="00BA11CD">
        <w:rPr>
          <w:i/>
          <w:iCs/>
          <w:color w:val="003B5C"/>
          <w:sz w:val="24"/>
          <w:szCs w:val="24"/>
        </w:rPr>
        <w:t>, tak i</w:t>
      </w:r>
      <w:r w:rsidR="00790AEE">
        <w:rPr>
          <w:i/>
          <w:iCs/>
          <w:color w:val="003B5C"/>
          <w:sz w:val="24"/>
          <w:szCs w:val="24"/>
        </w:rPr>
        <w:t xml:space="preserve"> jóga</w:t>
      </w:r>
      <w:r w:rsidR="00CF0647">
        <w:rPr>
          <w:i/>
          <w:iCs/>
          <w:color w:val="003B5C"/>
          <w:sz w:val="24"/>
          <w:szCs w:val="24"/>
        </w:rPr>
        <w:t xml:space="preserve"> pro veřejnost, které pravidelně pořádáme, </w:t>
      </w:r>
      <w:r w:rsidR="000136AE">
        <w:rPr>
          <w:i/>
          <w:iCs/>
          <w:color w:val="003B5C"/>
          <w:sz w:val="24"/>
          <w:szCs w:val="24"/>
        </w:rPr>
        <w:t>mají</w:t>
      </w:r>
      <w:r w:rsidR="00CF0647">
        <w:rPr>
          <w:i/>
          <w:iCs/>
          <w:color w:val="003B5C"/>
          <w:sz w:val="24"/>
          <w:szCs w:val="24"/>
        </w:rPr>
        <w:t xml:space="preserve"> své stál</w:t>
      </w:r>
      <w:r w:rsidR="007777AE">
        <w:rPr>
          <w:i/>
          <w:iCs/>
          <w:color w:val="003B5C"/>
          <w:sz w:val="24"/>
          <w:szCs w:val="24"/>
        </w:rPr>
        <w:t>é</w:t>
      </w:r>
      <w:r w:rsidR="00CF0647">
        <w:rPr>
          <w:i/>
          <w:iCs/>
          <w:color w:val="003B5C"/>
          <w:sz w:val="24"/>
          <w:szCs w:val="24"/>
        </w:rPr>
        <w:t xml:space="preserve"> příznivce,</w:t>
      </w:r>
      <w:r w:rsidR="005A6B62">
        <w:rPr>
          <w:i/>
          <w:iCs/>
          <w:color w:val="003B5C"/>
          <w:sz w:val="24"/>
          <w:szCs w:val="24"/>
        </w:rPr>
        <w:t xml:space="preserve">“ </w:t>
      </w:r>
      <w:r w:rsidR="00CF0647">
        <w:rPr>
          <w:color w:val="003B5C"/>
          <w:sz w:val="24"/>
          <w:szCs w:val="24"/>
        </w:rPr>
        <w:t>doplňuje</w:t>
      </w:r>
      <w:r w:rsidR="00CF0647" w:rsidRPr="00BA11CD">
        <w:rPr>
          <w:color w:val="003B5C"/>
          <w:sz w:val="24"/>
          <w:szCs w:val="24"/>
        </w:rPr>
        <w:t xml:space="preserve"> </w:t>
      </w:r>
      <w:r w:rsidR="00787513" w:rsidRPr="00BA11CD">
        <w:rPr>
          <w:color w:val="003B5C"/>
          <w:sz w:val="24"/>
          <w:szCs w:val="24"/>
        </w:rPr>
        <w:t xml:space="preserve">Kristýna Samková, </w:t>
      </w:r>
      <w:proofErr w:type="spellStart"/>
      <w:r w:rsidR="00787513" w:rsidRPr="00BA11CD">
        <w:rPr>
          <w:color w:val="003B5C"/>
          <w:sz w:val="24"/>
          <w:szCs w:val="24"/>
        </w:rPr>
        <w:t>Head</w:t>
      </w:r>
      <w:proofErr w:type="spellEnd"/>
      <w:r w:rsidR="00787513" w:rsidRPr="00BA11CD">
        <w:rPr>
          <w:color w:val="003B5C"/>
          <w:sz w:val="24"/>
          <w:szCs w:val="24"/>
        </w:rPr>
        <w:t xml:space="preserve"> </w:t>
      </w:r>
      <w:proofErr w:type="spellStart"/>
      <w:r w:rsidR="00787513" w:rsidRPr="00BA11CD">
        <w:rPr>
          <w:color w:val="003B5C"/>
          <w:sz w:val="24"/>
          <w:szCs w:val="24"/>
        </w:rPr>
        <w:t>of</w:t>
      </w:r>
      <w:proofErr w:type="spellEnd"/>
      <w:r w:rsidR="00787513" w:rsidRPr="00BA11CD">
        <w:rPr>
          <w:color w:val="003B5C"/>
          <w:sz w:val="24"/>
          <w:szCs w:val="24"/>
        </w:rPr>
        <w:t xml:space="preserve"> Marketing and PR, </w:t>
      </w:r>
      <w:proofErr w:type="spellStart"/>
      <w:r w:rsidR="00787513" w:rsidRPr="00BA11CD">
        <w:rPr>
          <w:color w:val="003B5C"/>
          <w:sz w:val="24"/>
          <w:szCs w:val="24"/>
        </w:rPr>
        <w:t>Passerinvest</w:t>
      </w:r>
      <w:proofErr w:type="spellEnd"/>
      <w:r w:rsidR="00787513" w:rsidRPr="00BA11CD">
        <w:rPr>
          <w:color w:val="003B5C"/>
          <w:sz w:val="24"/>
          <w:szCs w:val="24"/>
        </w:rPr>
        <w:t xml:space="preserve"> Group, a.s. </w:t>
      </w:r>
    </w:p>
    <w:p w14:paraId="456DD65C" w14:textId="5FDBB36F" w:rsidR="005A6B62" w:rsidRDefault="00C3734D" w:rsidP="002E6B5A">
      <w:pPr>
        <w:spacing w:after="0" w:line="324" w:lineRule="auto"/>
        <w:rPr>
          <w:iCs/>
          <w:color w:val="003B5C"/>
          <w:sz w:val="24"/>
          <w:szCs w:val="24"/>
        </w:rPr>
      </w:pPr>
      <w:r>
        <w:rPr>
          <w:iCs/>
          <w:color w:val="003B5C"/>
          <w:sz w:val="24"/>
          <w:szCs w:val="24"/>
        </w:rPr>
        <w:t xml:space="preserve">Letošního ročníku se zúčastnilo </w:t>
      </w:r>
      <w:r w:rsidR="00871A83">
        <w:rPr>
          <w:iCs/>
          <w:color w:val="003B5C"/>
          <w:sz w:val="24"/>
          <w:szCs w:val="24"/>
        </w:rPr>
        <w:t>14</w:t>
      </w:r>
      <w:r w:rsidRPr="00EB01FB">
        <w:rPr>
          <w:iCs/>
          <w:color w:val="003B5C"/>
          <w:sz w:val="24"/>
          <w:szCs w:val="24"/>
        </w:rPr>
        <w:t xml:space="preserve"> </w:t>
      </w:r>
      <w:r w:rsidR="001C3332">
        <w:rPr>
          <w:iCs/>
          <w:color w:val="003B5C"/>
          <w:sz w:val="24"/>
          <w:szCs w:val="24"/>
        </w:rPr>
        <w:t>týmů ze společností</w:t>
      </w:r>
      <w:r w:rsidR="00EE0CBA">
        <w:rPr>
          <w:iCs/>
          <w:color w:val="003B5C"/>
          <w:sz w:val="24"/>
          <w:szCs w:val="24"/>
        </w:rPr>
        <w:t xml:space="preserve">: </w:t>
      </w:r>
      <w:r>
        <w:rPr>
          <w:iCs/>
          <w:color w:val="003B5C"/>
          <w:sz w:val="24"/>
          <w:szCs w:val="24"/>
        </w:rPr>
        <w:t>MONETA Money Bank</w:t>
      </w:r>
      <w:r w:rsidR="00A875BD">
        <w:rPr>
          <w:iCs/>
          <w:color w:val="003B5C"/>
          <w:sz w:val="24"/>
          <w:szCs w:val="24"/>
        </w:rPr>
        <w:t xml:space="preserve"> (zastoupena dvěma </w:t>
      </w:r>
      <w:r w:rsidR="00194BE5">
        <w:rPr>
          <w:iCs/>
          <w:color w:val="003B5C"/>
          <w:sz w:val="24"/>
          <w:szCs w:val="24"/>
        </w:rPr>
        <w:t>týmy</w:t>
      </w:r>
      <w:r w:rsidR="00A875BD">
        <w:rPr>
          <w:iCs/>
          <w:color w:val="003B5C"/>
          <w:sz w:val="24"/>
          <w:szCs w:val="24"/>
        </w:rPr>
        <w:t>)</w:t>
      </w:r>
      <w:r w:rsidR="00BA11CD">
        <w:rPr>
          <w:iCs/>
          <w:color w:val="003B5C"/>
          <w:sz w:val="24"/>
          <w:szCs w:val="24"/>
        </w:rPr>
        <w:t xml:space="preserve">, </w:t>
      </w:r>
      <w:proofErr w:type="spellStart"/>
      <w:r w:rsidR="00BA11CD">
        <w:rPr>
          <w:iCs/>
          <w:color w:val="003B5C"/>
          <w:sz w:val="24"/>
          <w:szCs w:val="24"/>
        </w:rPr>
        <w:t>UniCredit</w:t>
      </w:r>
      <w:proofErr w:type="spellEnd"/>
      <w:r w:rsidR="00BA11CD">
        <w:rPr>
          <w:iCs/>
          <w:color w:val="003B5C"/>
          <w:sz w:val="24"/>
          <w:szCs w:val="24"/>
        </w:rPr>
        <w:t xml:space="preserve"> Bank, </w:t>
      </w:r>
      <w:r>
        <w:rPr>
          <w:iCs/>
          <w:color w:val="003B5C"/>
          <w:sz w:val="24"/>
          <w:szCs w:val="24"/>
        </w:rPr>
        <w:t>D.A.S</w:t>
      </w:r>
      <w:r w:rsidR="00C911D2">
        <w:rPr>
          <w:iCs/>
          <w:color w:val="003B5C"/>
          <w:sz w:val="24"/>
          <w:szCs w:val="24"/>
        </w:rPr>
        <w:t>.</w:t>
      </w:r>
      <w:r>
        <w:rPr>
          <w:iCs/>
          <w:color w:val="003B5C"/>
          <w:sz w:val="24"/>
          <w:szCs w:val="24"/>
        </w:rPr>
        <w:t xml:space="preserve">, </w:t>
      </w:r>
      <w:proofErr w:type="spellStart"/>
      <w:r>
        <w:rPr>
          <w:iCs/>
          <w:color w:val="003B5C"/>
          <w:sz w:val="24"/>
          <w:szCs w:val="24"/>
        </w:rPr>
        <w:t>Passerinvest</w:t>
      </w:r>
      <w:proofErr w:type="spellEnd"/>
      <w:r>
        <w:rPr>
          <w:iCs/>
          <w:color w:val="003B5C"/>
          <w:sz w:val="24"/>
          <w:szCs w:val="24"/>
        </w:rPr>
        <w:t xml:space="preserve"> Group, Balance Club Brumlovka, MARS, Microsoft, ABB, UNIPROG SOLUTIONS, </w:t>
      </w:r>
      <w:proofErr w:type="spellStart"/>
      <w:r w:rsidR="00DA3BA1">
        <w:rPr>
          <w:iCs/>
          <w:color w:val="003B5C"/>
          <w:sz w:val="24"/>
          <w:szCs w:val="24"/>
        </w:rPr>
        <w:t>Webhelp</w:t>
      </w:r>
      <w:proofErr w:type="spellEnd"/>
      <w:r w:rsidR="00DA3BA1">
        <w:rPr>
          <w:iCs/>
          <w:color w:val="003B5C"/>
          <w:sz w:val="24"/>
          <w:szCs w:val="24"/>
        </w:rPr>
        <w:t>, ŠKODA JS,</w:t>
      </w:r>
      <w:r>
        <w:rPr>
          <w:iCs/>
          <w:color w:val="003B5C"/>
          <w:sz w:val="24"/>
          <w:szCs w:val="24"/>
        </w:rPr>
        <w:t xml:space="preserve"> </w:t>
      </w:r>
      <w:proofErr w:type="spellStart"/>
      <w:r w:rsidRPr="00C3734D">
        <w:rPr>
          <w:iCs/>
          <w:color w:val="003B5C"/>
          <w:sz w:val="24"/>
          <w:szCs w:val="24"/>
        </w:rPr>
        <w:t>Savencia</w:t>
      </w:r>
      <w:proofErr w:type="spellEnd"/>
      <w:r w:rsidRPr="00C3734D">
        <w:rPr>
          <w:iCs/>
          <w:color w:val="003B5C"/>
          <w:sz w:val="24"/>
          <w:szCs w:val="24"/>
        </w:rPr>
        <w:t xml:space="preserve"> </w:t>
      </w:r>
      <w:proofErr w:type="spellStart"/>
      <w:r w:rsidRPr="00C3734D">
        <w:rPr>
          <w:iCs/>
          <w:color w:val="003B5C"/>
          <w:sz w:val="24"/>
          <w:szCs w:val="24"/>
        </w:rPr>
        <w:t>Fromage</w:t>
      </w:r>
      <w:proofErr w:type="spellEnd"/>
      <w:r w:rsidRPr="00C3734D">
        <w:rPr>
          <w:iCs/>
          <w:color w:val="003B5C"/>
          <w:sz w:val="24"/>
          <w:szCs w:val="24"/>
        </w:rPr>
        <w:t xml:space="preserve"> &amp; </w:t>
      </w:r>
      <w:proofErr w:type="spellStart"/>
      <w:r w:rsidRPr="00C3734D">
        <w:rPr>
          <w:iCs/>
          <w:color w:val="003B5C"/>
          <w:sz w:val="24"/>
          <w:szCs w:val="24"/>
        </w:rPr>
        <w:t>Dairy</w:t>
      </w:r>
      <w:proofErr w:type="spellEnd"/>
      <w:r w:rsidR="00DA3BA1">
        <w:rPr>
          <w:iCs/>
          <w:color w:val="003B5C"/>
          <w:sz w:val="24"/>
          <w:szCs w:val="24"/>
        </w:rPr>
        <w:t xml:space="preserve"> a společnost</w:t>
      </w:r>
      <w:r w:rsidR="00DF0D57">
        <w:rPr>
          <w:iCs/>
          <w:color w:val="003B5C"/>
          <w:sz w:val="24"/>
          <w:szCs w:val="24"/>
        </w:rPr>
        <w:t>i</w:t>
      </w:r>
      <w:r w:rsidR="00DA3BA1">
        <w:rPr>
          <w:iCs/>
          <w:color w:val="003B5C"/>
          <w:sz w:val="24"/>
          <w:szCs w:val="24"/>
        </w:rPr>
        <w:t xml:space="preserve"> ALCON. </w:t>
      </w:r>
    </w:p>
    <w:p w14:paraId="624C4974" w14:textId="77777777" w:rsidR="00C85489" w:rsidRPr="00C85489" w:rsidRDefault="00C85489" w:rsidP="002E6B5A">
      <w:pPr>
        <w:spacing w:after="0" w:line="324" w:lineRule="auto"/>
        <w:rPr>
          <w:iCs/>
          <w:color w:val="003B5C"/>
          <w:sz w:val="24"/>
          <w:szCs w:val="24"/>
        </w:rPr>
      </w:pPr>
    </w:p>
    <w:p w14:paraId="3B23ACCB" w14:textId="001DB2DD" w:rsidR="00F73C35" w:rsidRDefault="00F73C35" w:rsidP="00F73C35">
      <w:pPr>
        <w:spacing w:after="0" w:line="324" w:lineRule="auto"/>
        <w:rPr>
          <w:iCs/>
          <w:color w:val="003B5C"/>
          <w:sz w:val="24"/>
          <w:szCs w:val="24"/>
        </w:rPr>
      </w:pPr>
      <w:r>
        <w:rPr>
          <w:iCs/>
          <w:color w:val="003B5C"/>
          <w:sz w:val="24"/>
          <w:szCs w:val="24"/>
        </w:rPr>
        <w:t xml:space="preserve">Brumlovka je moderní </w:t>
      </w:r>
      <w:r w:rsidR="00E05E5D">
        <w:rPr>
          <w:iCs/>
          <w:color w:val="003B5C"/>
          <w:sz w:val="24"/>
          <w:szCs w:val="24"/>
        </w:rPr>
        <w:t xml:space="preserve">a atraktivní </w:t>
      </w:r>
      <w:r>
        <w:rPr>
          <w:iCs/>
          <w:color w:val="003B5C"/>
          <w:sz w:val="24"/>
          <w:szCs w:val="24"/>
        </w:rPr>
        <w:t>městskou</w:t>
      </w:r>
      <w:r w:rsidR="00E05E5D">
        <w:rPr>
          <w:iCs/>
          <w:color w:val="003B5C"/>
          <w:sz w:val="24"/>
          <w:szCs w:val="24"/>
        </w:rPr>
        <w:t xml:space="preserve"> </w:t>
      </w:r>
      <w:r>
        <w:rPr>
          <w:iCs/>
          <w:color w:val="003B5C"/>
          <w:sz w:val="24"/>
          <w:szCs w:val="24"/>
        </w:rPr>
        <w:t>čtvrtí nejen pro firmy, které zde sídlí a místní obyvatele, ale také pro návštěvníky</w:t>
      </w:r>
      <w:r w:rsidR="00E05E5D">
        <w:rPr>
          <w:iCs/>
          <w:color w:val="003B5C"/>
          <w:sz w:val="24"/>
          <w:szCs w:val="24"/>
        </w:rPr>
        <w:t xml:space="preserve"> této lokality</w:t>
      </w:r>
      <w:r>
        <w:rPr>
          <w:iCs/>
          <w:color w:val="003B5C"/>
          <w:sz w:val="24"/>
          <w:szCs w:val="24"/>
        </w:rPr>
        <w:t xml:space="preserve">. Kromě široké nabídky obchodů a služeb se zde pořádají veřejné akce v podobě koncertů, </w:t>
      </w:r>
      <w:r w:rsidR="00BB2038">
        <w:rPr>
          <w:iCs/>
          <w:color w:val="003B5C"/>
          <w:sz w:val="24"/>
          <w:szCs w:val="24"/>
        </w:rPr>
        <w:t xml:space="preserve">výstav, </w:t>
      </w:r>
      <w:r>
        <w:rPr>
          <w:iCs/>
          <w:color w:val="003B5C"/>
          <w:sz w:val="24"/>
          <w:szCs w:val="24"/>
        </w:rPr>
        <w:t xml:space="preserve">street food festivalů či sportovních aktivit. </w:t>
      </w:r>
      <w:r w:rsidR="00A874AD">
        <w:rPr>
          <w:iCs/>
          <w:color w:val="003B5C"/>
          <w:sz w:val="24"/>
          <w:szCs w:val="24"/>
        </w:rPr>
        <w:t>Veškeré</w:t>
      </w:r>
      <w:r w:rsidR="001C092F">
        <w:rPr>
          <w:iCs/>
          <w:color w:val="003B5C"/>
          <w:sz w:val="24"/>
          <w:szCs w:val="24"/>
        </w:rPr>
        <w:t xml:space="preserve"> nadcházející akce naleznete </w:t>
      </w:r>
      <w:hyperlink r:id="rId8" w:history="1">
        <w:r w:rsidR="001C092F" w:rsidRPr="001C092F">
          <w:rPr>
            <w:rStyle w:val="Hypertextovodkaz"/>
            <w:iCs/>
            <w:sz w:val="24"/>
            <w:szCs w:val="24"/>
          </w:rPr>
          <w:t>zde</w:t>
        </w:r>
      </w:hyperlink>
      <w:r w:rsidR="001C092F">
        <w:rPr>
          <w:iCs/>
          <w:color w:val="003B5C"/>
          <w:sz w:val="24"/>
          <w:szCs w:val="24"/>
        </w:rPr>
        <w:t xml:space="preserve">. </w:t>
      </w:r>
    </w:p>
    <w:p w14:paraId="53EA3754" w14:textId="77777777" w:rsidR="00ED02FD" w:rsidRDefault="00ED02FD" w:rsidP="002E6B5A">
      <w:pPr>
        <w:spacing w:after="0" w:line="324" w:lineRule="auto"/>
        <w:rPr>
          <w:iCs/>
          <w:color w:val="003B5C"/>
          <w:sz w:val="24"/>
          <w:szCs w:val="24"/>
        </w:rPr>
      </w:pPr>
    </w:p>
    <w:p w14:paraId="5B598043" w14:textId="77777777" w:rsidR="00ED02FD" w:rsidRDefault="00ED02FD" w:rsidP="002E6B5A">
      <w:pPr>
        <w:spacing w:after="0" w:line="324" w:lineRule="auto"/>
        <w:rPr>
          <w:iCs/>
          <w:color w:val="003B5C"/>
          <w:sz w:val="24"/>
          <w:szCs w:val="24"/>
        </w:rPr>
      </w:pPr>
    </w:p>
    <w:p w14:paraId="139A66A8" w14:textId="77777777" w:rsidR="00ED02FD" w:rsidRDefault="00ED02FD" w:rsidP="002E6B5A">
      <w:pPr>
        <w:spacing w:after="0" w:line="324" w:lineRule="auto"/>
        <w:rPr>
          <w:iCs/>
          <w:color w:val="003B5C"/>
          <w:sz w:val="24"/>
          <w:szCs w:val="24"/>
        </w:rPr>
      </w:pPr>
    </w:p>
    <w:p w14:paraId="2560E61E" w14:textId="77777777" w:rsidR="00ED02FD" w:rsidRDefault="00ED02FD" w:rsidP="002E6B5A">
      <w:pPr>
        <w:spacing w:after="0" w:line="324" w:lineRule="auto"/>
        <w:rPr>
          <w:iCs/>
          <w:color w:val="003B5C"/>
          <w:sz w:val="24"/>
          <w:szCs w:val="24"/>
        </w:rPr>
      </w:pPr>
    </w:p>
    <w:p w14:paraId="1168D163" w14:textId="58D9A742" w:rsidR="00ED02FD" w:rsidRDefault="00ED02FD" w:rsidP="002E6B5A">
      <w:pPr>
        <w:spacing w:after="0" w:line="324" w:lineRule="auto"/>
        <w:rPr>
          <w:iCs/>
          <w:color w:val="003B5C"/>
          <w:sz w:val="24"/>
          <w:szCs w:val="24"/>
        </w:rPr>
      </w:pPr>
      <w:r>
        <w:rPr>
          <w:iCs/>
          <w:noProof/>
          <w:color w:val="003B5C"/>
          <w:sz w:val="24"/>
          <w:szCs w:val="24"/>
          <w:lang w:eastAsia="cs-CZ"/>
        </w:rPr>
        <w:lastRenderedPageBreak/>
        <w:drawing>
          <wp:inline distT="0" distB="0" distL="0" distR="0" wp14:anchorId="0B5CB238" wp14:editId="59CF2C36">
            <wp:extent cx="3571875" cy="238125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0378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591" cy="238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  <w:color w:val="003B5C"/>
          <w:sz w:val="24"/>
          <w:szCs w:val="24"/>
        </w:rPr>
        <w:t xml:space="preserve"> </w:t>
      </w:r>
      <w:r>
        <w:rPr>
          <w:iCs/>
          <w:color w:val="003B5C"/>
          <w:sz w:val="24"/>
          <w:szCs w:val="24"/>
        </w:rPr>
        <w:br/>
      </w:r>
      <w:r w:rsidR="00FD7117">
        <w:rPr>
          <w:i/>
          <w:iCs/>
          <w:color w:val="003B5C"/>
          <w:sz w:val="24"/>
          <w:szCs w:val="24"/>
        </w:rPr>
        <w:t xml:space="preserve">Obrázek č. 1: </w:t>
      </w:r>
      <w:r w:rsidRPr="00ED02FD">
        <w:rPr>
          <w:i/>
          <w:iCs/>
          <w:color w:val="003B5C"/>
          <w:sz w:val="24"/>
          <w:szCs w:val="24"/>
        </w:rPr>
        <w:t>Vítězný tým MONETA Money Bank s</w:t>
      </w:r>
      <w:r w:rsidR="00651D96">
        <w:rPr>
          <w:i/>
          <w:iCs/>
          <w:color w:val="003B5C"/>
          <w:sz w:val="24"/>
          <w:szCs w:val="24"/>
        </w:rPr>
        <w:t xml:space="preserve"> </w:t>
      </w:r>
      <w:r w:rsidR="00327188">
        <w:rPr>
          <w:i/>
          <w:iCs/>
          <w:color w:val="003B5C"/>
          <w:sz w:val="24"/>
          <w:szCs w:val="24"/>
        </w:rPr>
        <w:t xml:space="preserve">Antonínem Panenkou a </w:t>
      </w:r>
      <w:r w:rsidR="00754262">
        <w:rPr>
          <w:i/>
          <w:iCs/>
          <w:color w:val="003B5C"/>
          <w:sz w:val="24"/>
          <w:szCs w:val="24"/>
        </w:rPr>
        <w:t>Karolem Dobiášem</w:t>
      </w:r>
      <w:r>
        <w:rPr>
          <w:iCs/>
          <w:color w:val="003B5C"/>
          <w:sz w:val="24"/>
          <w:szCs w:val="24"/>
        </w:rPr>
        <w:t xml:space="preserve"> </w:t>
      </w:r>
    </w:p>
    <w:p w14:paraId="78DAC52C" w14:textId="77777777" w:rsidR="002472C6" w:rsidRDefault="002472C6" w:rsidP="002E6B5A">
      <w:pPr>
        <w:spacing w:after="0" w:line="324" w:lineRule="auto"/>
        <w:rPr>
          <w:iCs/>
          <w:color w:val="003B5C"/>
          <w:sz w:val="24"/>
          <w:szCs w:val="24"/>
        </w:rPr>
      </w:pPr>
    </w:p>
    <w:p w14:paraId="7BCB26C9" w14:textId="67C5F701" w:rsidR="002472C6" w:rsidRDefault="002472C6" w:rsidP="002E6B5A">
      <w:pPr>
        <w:spacing w:after="0" w:line="324" w:lineRule="auto"/>
        <w:rPr>
          <w:iCs/>
          <w:color w:val="003B5C"/>
          <w:sz w:val="24"/>
          <w:szCs w:val="24"/>
        </w:rPr>
      </w:pPr>
      <w:r>
        <w:rPr>
          <w:iCs/>
          <w:noProof/>
          <w:color w:val="003B5C"/>
          <w:sz w:val="24"/>
          <w:szCs w:val="24"/>
          <w:lang w:eastAsia="cs-CZ"/>
        </w:rPr>
        <w:drawing>
          <wp:inline distT="0" distB="0" distL="0" distR="0" wp14:anchorId="30A1CCD0" wp14:editId="7845CF10">
            <wp:extent cx="1981200" cy="2641391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utovní pohár pro výtěz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323" cy="265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47755" w14:textId="5803D2C1" w:rsidR="002472C6" w:rsidRPr="00D8087A" w:rsidRDefault="00FD7117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  <w:r w:rsidRPr="00D8087A">
        <w:rPr>
          <w:i/>
          <w:iCs/>
          <w:color w:val="003B5C"/>
          <w:sz w:val="24"/>
          <w:szCs w:val="24"/>
        </w:rPr>
        <w:t xml:space="preserve">Obrázek č. 2: </w:t>
      </w:r>
      <w:r w:rsidR="002472C6" w:rsidRPr="00D8087A">
        <w:rPr>
          <w:i/>
          <w:iCs/>
          <w:color w:val="003B5C"/>
          <w:sz w:val="24"/>
          <w:szCs w:val="24"/>
        </w:rPr>
        <w:t>Putovní pohár pro výherce FCB CUPU</w:t>
      </w:r>
      <w:r w:rsidR="002A1E76">
        <w:rPr>
          <w:i/>
          <w:iCs/>
          <w:color w:val="003B5C"/>
          <w:sz w:val="24"/>
          <w:szCs w:val="24"/>
        </w:rPr>
        <w:t xml:space="preserve"> 2022</w:t>
      </w:r>
    </w:p>
    <w:p w14:paraId="52F2DE9B" w14:textId="62E73389" w:rsidR="002472C6" w:rsidRDefault="002472C6" w:rsidP="002E6B5A">
      <w:pPr>
        <w:spacing w:after="0" w:line="324" w:lineRule="auto"/>
        <w:rPr>
          <w:iCs/>
          <w:color w:val="003B5C"/>
          <w:sz w:val="24"/>
          <w:szCs w:val="24"/>
        </w:rPr>
      </w:pPr>
      <w:r>
        <w:rPr>
          <w:iCs/>
          <w:noProof/>
          <w:color w:val="003B5C"/>
          <w:sz w:val="24"/>
          <w:szCs w:val="24"/>
          <w:lang w:eastAsia="cs-CZ"/>
        </w:rPr>
        <w:lastRenderedPageBreak/>
        <w:drawing>
          <wp:inline distT="0" distB="0" distL="0" distR="0" wp14:anchorId="5AB0F712" wp14:editId="093B5F9E">
            <wp:extent cx="3562350" cy="2374900"/>
            <wp:effectExtent l="0" t="0" r="0" b="635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0239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398" cy="237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64DBF" w14:textId="7427BC81" w:rsidR="00327188" w:rsidRPr="002472C6" w:rsidRDefault="00FD7117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  <w:r>
        <w:rPr>
          <w:i/>
          <w:iCs/>
          <w:color w:val="003B5C"/>
          <w:sz w:val="24"/>
          <w:szCs w:val="24"/>
        </w:rPr>
        <w:t xml:space="preserve">Obrázek č. 3: </w:t>
      </w:r>
      <w:r w:rsidR="002472C6">
        <w:rPr>
          <w:i/>
          <w:iCs/>
          <w:color w:val="003B5C"/>
          <w:sz w:val="24"/>
          <w:szCs w:val="24"/>
        </w:rPr>
        <w:t xml:space="preserve">Zachycení momentu </w:t>
      </w:r>
      <w:r w:rsidR="005F0708">
        <w:rPr>
          <w:i/>
          <w:iCs/>
          <w:color w:val="003B5C"/>
          <w:sz w:val="24"/>
          <w:szCs w:val="24"/>
        </w:rPr>
        <w:t>jednoho z dramatických zápasů</w:t>
      </w:r>
    </w:p>
    <w:p w14:paraId="1CBED2D3" w14:textId="6BA226D6" w:rsidR="00625A06" w:rsidRPr="00612FF5" w:rsidRDefault="00472FC1" w:rsidP="002E6B5A">
      <w:pPr>
        <w:spacing w:after="0" w:line="324" w:lineRule="auto"/>
        <w:rPr>
          <w:iCs/>
          <w:color w:val="003B5C"/>
          <w:sz w:val="24"/>
          <w:szCs w:val="24"/>
        </w:rPr>
      </w:pPr>
      <w:r>
        <w:rPr>
          <w:i/>
          <w:iCs/>
          <w:color w:val="003B5C"/>
          <w:sz w:val="24"/>
          <w:szCs w:val="24"/>
        </w:rPr>
        <w:t xml:space="preserve"> </w:t>
      </w:r>
    </w:p>
    <w:p w14:paraId="287B5C3D" w14:textId="77777777" w:rsidR="008F64FD" w:rsidRDefault="008F64FD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</w:p>
    <w:p w14:paraId="1F8E5B3E" w14:textId="77777777" w:rsidR="008F64FD" w:rsidRDefault="008F64FD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</w:p>
    <w:p w14:paraId="3759FEE4" w14:textId="77777777" w:rsidR="00F65EA4" w:rsidRDefault="00F65EA4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</w:p>
    <w:p w14:paraId="12944C65" w14:textId="77777777" w:rsidR="00F65EA4" w:rsidRDefault="00F65EA4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</w:p>
    <w:p w14:paraId="5E4370D1" w14:textId="77777777" w:rsidR="00F65EA4" w:rsidRDefault="00F65EA4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</w:p>
    <w:p w14:paraId="5D077C4F" w14:textId="77777777" w:rsidR="00D05C63" w:rsidRDefault="00D05C63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</w:p>
    <w:p w14:paraId="79D7F17A" w14:textId="77777777" w:rsidR="00D05C63" w:rsidRDefault="00D05C63" w:rsidP="00D05C63">
      <w:pPr>
        <w:rPr>
          <w:rFonts w:ascii="Verdana" w:eastAsiaTheme="minorHAnsi" w:hAnsi="Verdana"/>
          <w:color w:val="00038C"/>
        </w:rPr>
      </w:pPr>
      <w:r>
        <w:rPr>
          <w:rFonts w:ascii="Verdana" w:hAnsi="Verdana"/>
          <w:color w:val="00038C"/>
        </w:rPr>
        <w:t> </w:t>
      </w:r>
    </w:p>
    <w:p w14:paraId="10BA11F4" w14:textId="2D8D31D6" w:rsidR="00D45AB7" w:rsidRPr="00F161E6" w:rsidRDefault="00D05C63" w:rsidP="00F161E6">
      <w:pPr>
        <w:rPr>
          <w:rFonts w:ascii="Verdana" w:hAnsi="Verdana"/>
          <w:color w:val="00038C"/>
        </w:rPr>
      </w:pPr>
      <w:r>
        <w:rPr>
          <w:rFonts w:ascii="Verdana" w:hAnsi="Verdana"/>
          <w:color w:val="00038C"/>
        </w:rPr>
        <w:t> </w:t>
      </w:r>
    </w:p>
    <w:p w14:paraId="71DC9797" w14:textId="77777777" w:rsidR="00D05C63" w:rsidRDefault="00D05C63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</w:p>
    <w:p w14:paraId="36B081FA" w14:textId="77777777" w:rsidR="00D05C63" w:rsidRDefault="00D05C63" w:rsidP="002E6B5A">
      <w:pPr>
        <w:spacing w:after="0" w:line="324" w:lineRule="auto"/>
        <w:rPr>
          <w:iCs/>
          <w:color w:val="003B5C"/>
          <w:sz w:val="24"/>
          <w:szCs w:val="24"/>
        </w:rPr>
      </w:pPr>
    </w:p>
    <w:p w14:paraId="4469C15E" w14:textId="77777777" w:rsidR="00F73C35" w:rsidRDefault="00F73C35" w:rsidP="002E6B5A">
      <w:pPr>
        <w:spacing w:after="0" w:line="324" w:lineRule="auto"/>
        <w:rPr>
          <w:iCs/>
          <w:color w:val="003B5C"/>
          <w:sz w:val="24"/>
          <w:szCs w:val="24"/>
        </w:rPr>
      </w:pPr>
    </w:p>
    <w:p w14:paraId="282C00B3" w14:textId="77777777" w:rsidR="00F73C35" w:rsidRDefault="00F73C35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</w:p>
    <w:p w14:paraId="2C77330E" w14:textId="77777777" w:rsidR="00D05C63" w:rsidRDefault="00D05C63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</w:p>
    <w:p w14:paraId="289577F0" w14:textId="77777777" w:rsidR="00C238D9" w:rsidRDefault="00C238D9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</w:p>
    <w:p w14:paraId="0926EEA9" w14:textId="77777777" w:rsidR="00C238D9" w:rsidRDefault="00C238D9" w:rsidP="002E6B5A">
      <w:pPr>
        <w:spacing w:after="0" w:line="324" w:lineRule="auto"/>
        <w:rPr>
          <w:i/>
          <w:iCs/>
          <w:color w:val="003B5C"/>
          <w:sz w:val="24"/>
          <w:szCs w:val="24"/>
        </w:rPr>
      </w:pPr>
    </w:p>
    <w:p w14:paraId="3E36D908" w14:textId="77777777" w:rsidR="000D55D3" w:rsidRDefault="000D55D3" w:rsidP="00033500">
      <w:pPr>
        <w:rPr>
          <w:rFonts w:cstheme="minorHAnsi"/>
          <w:color w:val="003B5C"/>
          <w:sz w:val="24"/>
          <w:szCs w:val="24"/>
        </w:rPr>
      </w:pPr>
    </w:p>
    <w:p w14:paraId="1E9B3C2C" w14:textId="4E0949DC" w:rsidR="00845C3A" w:rsidRPr="00845C3A" w:rsidRDefault="00845C3A" w:rsidP="00103719">
      <w:pPr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lastRenderedPageBreak/>
        <w:t>Více 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2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3" w:history="1">
        <w:r w:rsidRPr="00845C3A">
          <w:rPr>
            <w:rStyle w:val="Hypertextovodkaz"/>
            <w:rFonts w:cstheme="minorHAnsi"/>
            <w:sz w:val="24"/>
            <w:szCs w:val="24"/>
          </w:rPr>
          <w:t>www.bbcentrum.cz</w:t>
        </w:r>
      </w:hyperlink>
    </w:p>
    <w:p w14:paraId="44602B47" w14:textId="77777777" w:rsidR="00845C3A" w:rsidRPr="00845C3A" w:rsidRDefault="00845C3A" w:rsidP="00845C3A">
      <w:pPr>
        <w:rPr>
          <w:rFonts w:cstheme="minorHAnsi"/>
          <w:color w:val="003B5C"/>
          <w:sz w:val="24"/>
          <w:szCs w:val="24"/>
        </w:rPr>
      </w:pPr>
    </w:p>
    <w:p w14:paraId="330E9E1A" w14:textId="1E91C541" w:rsidR="00845C3A" w:rsidRPr="00845C3A" w:rsidRDefault="00845C3A" w:rsidP="00103719">
      <w:pPr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Crest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4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845C3A" w:rsidRDefault="00103719" w:rsidP="00845C3A">
      <w:pPr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5DD0E33D" w14:textId="2B9FF7A0" w:rsidR="00845C3A" w:rsidRPr="00845C3A" w:rsidRDefault="007777AE" w:rsidP="00845C3A">
      <w:pPr>
        <w:rPr>
          <w:rFonts w:cstheme="minorHAnsi"/>
          <w:color w:val="003B5C"/>
          <w:sz w:val="24"/>
          <w:szCs w:val="24"/>
        </w:rPr>
      </w:pPr>
      <w:hyperlink r:id="rId15" w:history="1">
        <w:proofErr w:type="spellStart"/>
        <w:r w:rsidR="00845C3A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845C3A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je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6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17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6B8FCDB1" w14:textId="77777777" w:rsidR="00845C3A" w:rsidRPr="00731615" w:rsidRDefault="00845C3A" w:rsidP="00033500">
      <w:pPr>
        <w:rPr>
          <w:rFonts w:cstheme="minorHAnsi"/>
          <w:color w:val="003B5C"/>
          <w:sz w:val="24"/>
          <w:szCs w:val="24"/>
        </w:rPr>
      </w:pPr>
    </w:p>
    <w:sectPr w:rsidR="00845C3A" w:rsidRPr="00731615" w:rsidSect="00F851F1">
      <w:headerReference w:type="default" r:id="rId18"/>
      <w:footerReference w:type="default" r:id="rId19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6AAA" w14:textId="77777777" w:rsidR="001A2AF0" w:rsidRDefault="001A2AF0" w:rsidP="00D90D9A">
      <w:r>
        <w:separator/>
      </w:r>
    </w:p>
  </w:endnote>
  <w:endnote w:type="continuationSeparator" w:id="0">
    <w:p w14:paraId="4D6D6AEA" w14:textId="77777777" w:rsidR="001A2AF0" w:rsidRDefault="001A2AF0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3AD7F87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C9&#10;aZQ54AAAABABAAAPAAAAZHJzL2Rvd25yZXYueG1sTE/LTsMwELwj9R+srcSNOqEN1GmcKqL0Ayhw&#10;d2I3ieqXbLcJfD3LCS4r7c7sPKr9bDS5qRBHZznkqwyIsp2To+05fLwfH7ZAYhJWCu2s4vClIuzr&#10;xV0lSukm+6Zup9QTFLGxFByGlHxJaewGZURcOa8sYmcXjEi4hp7KICYUN5o+ZtkTNWK06DAIr14G&#10;1V1OV8OhPeTnJg/+u/CfR31hr82s2cT5/XI+7HA0OyBJzenvA347YH6oMVjrrlZGojmwYr1BKgKb&#10;4hkIMhjLsFGLl+06B1pX9H+R+gcAAP//AwBQSwECLQAUAAYACAAAACEAtoM4kv4AAADhAQAAEwAA&#10;AAAAAAAAAAAAAAAAAAAAW0NvbnRlbnRfVHlwZXNdLnhtbFBLAQItABQABgAIAAAAIQA4/SH/1gAA&#10;AJQBAAALAAAAAAAAAAAAAAAAAC8BAABfcmVscy8ucmVsc1BLAQItABQABgAIAAAAIQBXccCRfQIA&#10;AGEFAAAOAAAAAAAAAAAAAAAAAC4CAABkcnMvZTJvRG9jLnhtbFBLAQItABQABgAIAAAAIQC9aZQ5&#10;4AAAABABAAAPAAAAAAAAAAAAAAAAANcEAABkcnMvZG93bnJldi54bWxQSwUGAAAAAAQABADzAAAA&#10;5AUA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E3E9" w14:textId="77777777" w:rsidR="001A2AF0" w:rsidRDefault="001A2AF0" w:rsidP="00D90D9A">
      <w:r>
        <w:separator/>
      </w:r>
    </w:p>
  </w:footnote>
  <w:footnote w:type="continuationSeparator" w:id="0">
    <w:p w14:paraId="4002E045" w14:textId="77777777" w:rsidR="001A2AF0" w:rsidRDefault="001A2AF0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4E5E56F6" w:rsidR="001E2B17" w:rsidRDefault="000C5A15" w:rsidP="00853282">
    <w:pPr>
      <w:pStyle w:val="Zhlav"/>
      <w:tabs>
        <w:tab w:val="clear" w:pos="9072"/>
      </w:tabs>
      <w:adjustRightInd w:val="0"/>
      <w:snapToGrid w:val="0"/>
    </w:pPr>
    <w:r>
      <w:rPr>
        <w:noProof/>
        <w:lang w:eastAsia="cs-CZ"/>
      </w:rPr>
      <w:drawing>
        <wp:inline distT="0" distB="0" distL="0" distR="0" wp14:anchorId="39BBEDAF" wp14:editId="799A1A0D">
          <wp:extent cx="1971675" cy="38147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UMLOVKA_LOGO_TYRKYSOVA_NA_BILE_POZAD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82" cy="38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300F1017" w:rsidR="00F655FE" w:rsidRPr="008428FF" w:rsidRDefault="00880AFC" w:rsidP="00853282">
    <w:pPr>
      <w:pStyle w:val="Zhlav"/>
      <w:tabs>
        <w:tab w:val="clear" w:pos="9072"/>
      </w:tabs>
      <w:adjustRightInd w:val="0"/>
      <w:snapToGrid w:val="0"/>
    </w:pPr>
    <w:r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   </w:t>
    </w:r>
    <w:r w:rsidR="00F655FE" w:rsidRPr="008428FF">
      <w:rPr>
        <w:rFonts w:cstheme="minorHAnsi"/>
        <w:color w:val="003B5C"/>
      </w:rPr>
      <w:t>V Praze dne</w:t>
    </w:r>
    <w:r w:rsidR="002324FA">
      <w:rPr>
        <w:rFonts w:cstheme="minorHAnsi"/>
        <w:color w:val="003B5C"/>
      </w:rPr>
      <w:t xml:space="preserve"> </w:t>
    </w:r>
    <w:r w:rsidR="005B11A6">
      <w:rPr>
        <w:rFonts w:cstheme="minorHAnsi"/>
        <w:color w:val="003B5C"/>
      </w:rPr>
      <w:t>7</w:t>
    </w:r>
    <w:r w:rsidR="00115850">
      <w:rPr>
        <w:rFonts w:cstheme="minorHAnsi"/>
        <w:color w:val="003B5C"/>
      </w:rPr>
      <w:t xml:space="preserve">. </w:t>
    </w:r>
    <w:r w:rsidR="002324FA">
      <w:rPr>
        <w:rFonts w:cstheme="minorHAnsi"/>
        <w:color w:val="003B5C"/>
      </w:rPr>
      <w:t xml:space="preserve">června </w:t>
    </w:r>
    <w:r w:rsidR="00F655FE" w:rsidRPr="008428FF">
      <w:rPr>
        <w:rFonts w:cstheme="minorHAnsi"/>
        <w:color w:val="003B5C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350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136AE"/>
    <w:rsid w:val="00016497"/>
    <w:rsid w:val="0001766D"/>
    <w:rsid w:val="00017FAA"/>
    <w:rsid w:val="00024A29"/>
    <w:rsid w:val="000301DC"/>
    <w:rsid w:val="00032D36"/>
    <w:rsid w:val="00033500"/>
    <w:rsid w:val="00035F08"/>
    <w:rsid w:val="00042010"/>
    <w:rsid w:val="00060E21"/>
    <w:rsid w:val="0006267A"/>
    <w:rsid w:val="00064235"/>
    <w:rsid w:val="0007160C"/>
    <w:rsid w:val="00073000"/>
    <w:rsid w:val="00081C68"/>
    <w:rsid w:val="0008256C"/>
    <w:rsid w:val="00084F2B"/>
    <w:rsid w:val="0009395D"/>
    <w:rsid w:val="000978FC"/>
    <w:rsid w:val="000A2A84"/>
    <w:rsid w:val="000A7A64"/>
    <w:rsid w:val="000B0CBD"/>
    <w:rsid w:val="000B6EB2"/>
    <w:rsid w:val="000C5A15"/>
    <w:rsid w:val="000C65EC"/>
    <w:rsid w:val="000D0016"/>
    <w:rsid w:val="000D55D3"/>
    <w:rsid w:val="000D6E4A"/>
    <w:rsid w:val="000E2F7C"/>
    <w:rsid w:val="000E3BFF"/>
    <w:rsid w:val="000E432C"/>
    <w:rsid w:val="000E5925"/>
    <w:rsid w:val="000F4638"/>
    <w:rsid w:val="000F741F"/>
    <w:rsid w:val="00101676"/>
    <w:rsid w:val="00101DDC"/>
    <w:rsid w:val="00103719"/>
    <w:rsid w:val="0010536D"/>
    <w:rsid w:val="00106994"/>
    <w:rsid w:val="00112358"/>
    <w:rsid w:val="00114087"/>
    <w:rsid w:val="00115137"/>
    <w:rsid w:val="00115850"/>
    <w:rsid w:val="00122E36"/>
    <w:rsid w:val="0012656E"/>
    <w:rsid w:val="001325C1"/>
    <w:rsid w:val="00143D86"/>
    <w:rsid w:val="00161E63"/>
    <w:rsid w:val="00165AB5"/>
    <w:rsid w:val="00166578"/>
    <w:rsid w:val="001715E1"/>
    <w:rsid w:val="001728A2"/>
    <w:rsid w:val="00175904"/>
    <w:rsid w:val="00183FB7"/>
    <w:rsid w:val="001867E6"/>
    <w:rsid w:val="00194BE5"/>
    <w:rsid w:val="001A2AF0"/>
    <w:rsid w:val="001B0EF4"/>
    <w:rsid w:val="001C092F"/>
    <w:rsid w:val="001C3332"/>
    <w:rsid w:val="001D3A7A"/>
    <w:rsid w:val="001D674B"/>
    <w:rsid w:val="001D785E"/>
    <w:rsid w:val="001E20FB"/>
    <w:rsid w:val="001E2B17"/>
    <w:rsid w:val="001E5991"/>
    <w:rsid w:val="001F0C74"/>
    <w:rsid w:val="001F1FD6"/>
    <w:rsid w:val="001F3F5E"/>
    <w:rsid w:val="00211C2D"/>
    <w:rsid w:val="0021450D"/>
    <w:rsid w:val="00216F6A"/>
    <w:rsid w:val="002309F1"/>
    <w:rsid w:val="002324FA"/>
    <w:rsid w:val="00235626"/>
    <w:rsid w:val="002472C6"/>
    <w:rsid w:val="00250950"/>
    <w:rsid w:val="002532FD"/>
    <w:rsid w:val="0025623C"/>
    <w:rsid w:val="00256274"/>
    <w:rsid w:val="00256646"/>
    <w:rsid w:val="002576DE"/>
    <w:rsid w:val="002662D7"/>
    <w:rsid w:val="00275F2E"/>
    <w:rsid w:val="00276537"/>
    <w:rsid w:val="00277E3B"/>
    <w:rsid w:val="00285920"/>
    <w:rsid w:val="00292F2C"/>
    <w:rsid w:val="00296438"/>
    <w:rsid w:val="002A1E76"/>
    <w:rsid w:val="002A3612"/>
    <w:rsid w:val="002A50DE"/>
    <w:rsid w:val="002A5505"/>
    <w:rsid w:val="002C0035"/>
    <w:rsid w:val="002C00E0"/>
    <w:rsid w:val="002C03E5"/>
    <w:rsid w:val="002C1F65"/>
    <w:rsid w:val="002C5153"/>
    <w:rsid w:val="002D0C13"/>
    <w:rsid w:val="002D1300"/>
    <w:rsid w:val="002E2D97"/>
    <w:rsid w:val="002E6B5A"/>
    <w:rsid w:val="002F4DB0"/>
    <w:rsid w:val="00300FA6"/>
    <w:rsid w:val="00306305"/>
    <w:rsid w:val="003108E1"/>
    <w:rsid w:val="00311D57"/>
    <w:rsid w:val="00327188"/>
    <w:rsid w:val="00330A13"/>
    <w:rsid w:val="0033148F"/>
    <w:rsid w:val="003317EF"/>
    <w:rsid w:val="003409A5"/>
    <w:rsid w:val="003411A5"/>
    <w:rsid w:val="00342910"/>
    <w:rsid w:val="003431A2"/>
    <w:rsid w:val="00351BB2"/>
    <w:rsid w:val="00353F65"/>
    <w:rsid w:val="00360D61"/>
    <w:rsid w:val="00374926"/>
    <w:rsid w:val="00380643"/>
    <w:rsid w:val="00380D35"/>
    <w:rsid w:val="003923FA"/>
    <w:rsid w:val="00395C02"/>
    <w:rsid w:val="00397F8C"/>
    <w:rsid w:val="003A2431"/>
    <w:rsid w:val="003B3606"/>
    <w:rsid w:val="003D0B0F"/>
    <w:rsid w:val="003D56BE"/>
    <w:rsid w:val="003D5C6A"/>
    <w:rsid w:val="003D7E4A"/>
    <w:rsid w:val="003E6BF5"/>
    <w:rsid w:val="003E78A7"/>
    <w:rsid w:val="003F5DF6"/>
    <w:rsid w:val="0040588A"/>
    <w:rsid w:val="00407D34"/>
    <w:rsid w:val="00411E19"/>
    <w:rsid w:val="00412A13"/>
    <w:rsid w:val="00413165"/>
    <w:rsid w:val="00417FE1"/>
    <w:rsid w:val="00423A66"/>
    <w:rsid w:val="004270F6"/>
    <w:rsid w:val="00440351"/>
    <w:rsid w:val="004413AC"/>
    <w:rsid w:val="00442B4E"/>
    <w:rsid w:val="00451A82"/>
    <w:rsid w:val="00451E0C"/>
    <w:rsid w:val="0045587D"/>
    <w:rsid w:val="004640F4"/>
    <w:rsid w:val="00466CC0"/>
    <w:rsid w:val="00466FA8"/>
    <w:rsid w:val="00470983"/>
    <w:rsid w:val="00472E5F"/>
    <w:rsid w:val="00472FC1"/>
    <w:rsid w:val="00474B52"/>
    <w:rsid w:val="00477F13"/>
    <w:rsid w:val="0048260E"/>
    <w:rsid w:val="00485C97"/>
    <w:rsid w:val="00495715"/>
    <w:rsid w:val="00496B6D"/>
    <w:rsid w:val="004970B7"/>
    <w:rsid w:val="004A61C1"/>
    <w:rsid w:val="004B100E"/>
    <w:rsid w:val="004B3034"/>
    <w:rsid w:val="004B5FB4"/>
    <w:rsid w:val="004B729D"/>
    <w:rsid w:val="004C6D4D"/>
    <w:rsid w:val="004D026F"/>
    <w:rsid w:val="004D04E2"/>
    <w:rsid w:val="004E1F6C"/>
    <w:rsid w:val="004E49D2"/>
    <w:rsid w:val="004E7D4B"/>
    <w:rsid w:val="004F6251"/>
    <w:rsid w:val="00501FD9"/>
    <w:rsid w:val="00521B6F"/>
    <w:rsid w:val="0052545A"/>
    <w:rsid w:val="00530224"/>
    <w:rsid w:val="00532038"/>
    <w:rsid w:val="00535FDC"/>
    <w:rsid w:val="00536011"/>
    <w:rsid w:val="00542564"/>
    <w:rsid w:val="005444F2"/>
    <w:rsid w:val="0054473B"/>
    <w:rsid w:val="00546F19"/>
    <w:rsid w:val="005517AA"/>
    <w:rsid w:val="005610FD"/>
    <w:rsid w:val="00562155"/>
    <w:rsid w:val="005633CE"/>
    <w:rsid w:val="0056548B"/>
    <w:rsid w:val="00567A2B"/>
    <w:rsid w:val="00570512"/>
    <w:rsid w:val="00570FB3"/>
    <w:rsid w:val="00576AB8"/>
    <w:rsid w:val="00584CDF"/>
    <w:rsid w:val="005950D6"/>
    <w:rsid w:val="005A0EA3"/>
    <w:rsid w:val="005A1E96"/>
    <w:rsid w:val="005A5249"/>
    <w:rsid w:val="005A6B62"/>
    <w:rsid w:val="005A7FEB"/>
    <w:rsid w:val="005B11A6"/>
    <w:rsid w:val="005B7861"/>
    <w:rsid w:val="005C1938"/>
    <w:rsid w:val="005D2B3B"/>
    <w:rsid w:val="005E0BD4"/>
    <w:rsid w:val="005E0C46"/>
    <w:rsid w:val="005E2D85"/>
    <w:rsid w:val="005E4D62"/>
    <w:rsid w:val="005E6033"/>
    <w:rsid w:val="005E76AF"/>
    <w:rsid w:val="005F0708"/>
    <w:rsid w:val="005F3AC3"/>
    <w:rsid w:val="005F6E0C"/>
    <w:rsid w:val="0060203B"/>
    <w:rsid w:val="006067DD"/>
    <w:rsid w:val="0061061F"/>
    <w:rsid w:val="006113DA"/>
    <w:rsid w:val="00611FDE"/>
    <w:rsid w:val="00612FF5"/>
    <w:rsid w:val="00616EAB"/>
    <w:rsid w:val="00625A06"/>
    <w:rsid w:val="0063600E"/>
    <w:rsid w:val="00641054"/>
    <w:rsid w:val="00643745"/>
    <w:rsid w:val="00651D96"/>
    <w:rsid w:val="0066189D"/>
    <w:rsid w:val="00665FA4"/>
    <w:rsid w:val="0067001B"/>
    <w:rsid w:val="00671FAB"/>
    <w:rsid w:val="00680197"/>
    <w:rsid w:val="0068019A"/>
    <w:rsid w:val="00681009"/>
    <w:rsid w:val="00683582"/>
    <w:rsid w:val="0068430C"/>
    <w:rsid w:val="0068580A"/>
    <w:rsid w:val="00686D78"/>
    <w:rsid w:val="00687E22"/>
    <w:rsid w:val="00690279"/>
    <w:rsid w:val="00697FBE"/>
    <w:rsid w:val="006A1281"/>
    <w:rsid w:val="006A1F63"/>
    <w:rsid w:val="006B3396"/>
    <w:rsid w:val="006C2F74"/>
    <w:rsid w:val="006D26EB"/>
    <w:rsid w:val="006E4FD2"/>
    <w:rsid w:val="006F1884"/>
    <w:rsid w:val="006F342B"/>
    <w:rsid w:val="007015F5"/>
    <w:rsid w:val="007056E2"/>
    <w:rsid w:val="0071282B"/>
    <w:rsid w:val="007147B1"/>
    <w:rsid w:val="00731615"/>
    <w:rsid w:val="00732B49"/>
    <w:rsid w:val="00733A62"/>
    <w:rsid w:val="007403D7"/>
    <w:rsid w:val="00744FB1"/>
    <w:rsid w:val="00752FAF"/>
    <w:rsid w:val="00754262"/>
    <w:rsid w:val="00754927"/>
    <w:rsid w:val="00757D85"/>
    <w:rsid w:val="007614E2"/>
    <w:rsid w:val="0076159A"/>
    <w:rsid w:val="0076734E"/>
    <w:rsid w:val="00771275"/>
    <w:rsid w:val="007777AE"/>
    <w:rsid w:val="00784569"/>
    <w:rsid w:val="007845AE"/>
    <w:rsid w:val="00784CC0"/>
    <w:rsid w:val="00785373"/>
    <w:rsid w:val="00787513"/>
    <w:rsid w:val="00790AEE"/>
    <w:rsid w:val="007938A3"/>
    <w:rsid w:val="0079521D"/>
    <w:rsid w:val="007A21CF"/>
    <w:rsid w:val="007A2434"/>
    <w:rsid w:val="007A31B0"/>
    <w:rsid w:val="007A5511"/>
    <w:rsid w:val="007A5D95"/>
    <w:rsid w:val="007A7928"/>
    <w:rsid w:val="007B05E7"/>
    <w:rsid w:val="007B22F2"/>
    <w:rsid w:val="007B4085"/>
    <w:rsid w:val="007B4F8D"/>
    <w:rsid w:val="007B66B2"/>
    <w:rsid w:val="007D2356"/>
    <w:rsid w:val="007D247C"/>
    <w:rsid w:val="007D2826"/>
    <w:rsid w:val="007E6A58"/>
    <w:rsid w:val="007F24DB"/>
    <w:rsid w:val="00801C50"/>
    <w:rsid w:val="008056E7"/>
    <w:rsid w:val="008061F3"/>
    <w:rsid w:val="00807035"/>
    <w:rsid w:val="00812A42"/>
    <w:rsid w:val="00815A58"/>
    <w:rsid w:val="00816D32"/>
    <w:rsid w:val="00817135"/>
    <w:rsid w:val="00823A4D"/>
    <w:rsid w:val="00825ECF"/>
    <w:rsid w:val="0083088A"/>
    <w:rsid w:val="008317E9"/>
    <w:rsid w:val="008328D6"/>
    <w:rsid w:val="008428FF"/>
    <w:rsid w:val="00845C3A"/>
    <w:rsid w:val="00851F1D"/>
    <w:rsid w:val="00853282"/>
    <w:rsid w:val="00855C65"/>
    <w:rsid w:val="008570EF"/>
    <w:rsid w:val="00857608"/>
    <w:rsid w:val="008601BB"/>
    <w:rsid w:val="008628D2"/>
    <w:rsid w:val="00865E63"/>
    <w:rsid w:val="008678E3"/>
    <w:rsid w:val="00870049"/>
    <w:rsid w:val="008702A6"/>
    <w:rsid w:val="00871A83"/>
    <w:rsid w:val="008722C3"/>
    <w:rsid w:val="008760CD"/>
    <w:rsid w:val="00880AFC"/>
    <w:rsid w:val="008A5AB8"/>
    <w:rsid w:val="008A7B2D"/>
    <w:rsid w:val="008B4293"/>
    <w:rsid w:val="008B57F9"/>
    <w:rsid w:val="008C1875"/>
    <w:rsid w:val="008C45E0"/>
    <w:rsid w:val="008C795D"/>
    <w:rsid w:val="008C7C59"/>
    <w:rsid w:val="008D2BB1"/>
    <w:rsid w:val="008D57B2"/>
    <w:rsid w:val="008F0DA8"/>
    <w:rsid w:val="008F4A73"/>
    <w:rsid w:val="008F64FD"/>
    <w:rsid w:val="00900600"/>
    <w:rsid w:val="009008ED"/>
    <w:rsid w:val="00904F7D"/>
    <w:rsid w:val="00905654"/>
    <w:rsid w:val="00905951"/>
    <w:rsid w:val="0090737A"/>
    <w:rsid w:val="00911C4A"/>
    <w:rsid w:val="00913A96"/>
    <w:rsid w:val="0091752D"/>
    <w:rsid w:val="00917FD0"/>
    <w:rsid w:val="0092214A"/>
    <w:rsid w:val="009230C9"/>
    <w:rsid w:val="009271C4"/>
    <w:rsid w:val="00936D32"/>
    <w:rsid w:val="009419A1"/>
    <w:rsid w:val="00945B8B"/>
    <w:rsid w:val="009504F9"/>
    <w:rsid w:val="009558CE"/>
    <w:rsid w:val="00962CF5"/>
    <w:rsid w:val="00967484"/>
    <w:rsid w:val="009800D3"/>
    <w:rsid w:val="00995AE5"/>
    <w:rsid w:val="00995D4F"/>
    <w:rsid w:val="009A0A9D"/>
    <w:rsid w:val="009C0453"/>
    <w:rsid w:val="009C18E8"/>
    <w:rsid w:val="009C49E6"/>
    <w:rsid w:val="009C725F"/>
    <w:rsid w:val="009D3220"/>
    <w:rsid w:val="009D6688"/>
    <w:rsid w:val="009E21AE"/>
    <w:rsid w:val="009E4E82"/>
    <w:rsid w:val="009F2B06"/>
    <w:rsid w:val="009F3E81"/>
    <w:rsid w:val="009F7B9F"/>
    <w:rsid w:val="00A01591"/>
    <w:rsid w:val="00A015C0"/>
    <w:rsid w:val="00A05BAC"/>
    <w:rsid w:val="00A060AB"/>
    <w:rsid w:val="00A103ED"/>
    <w:rsid w:val="00A21116"/>
    <w:rsid w:val="00A32E49"/>
    <w:rsid w:val="00A35A3C"/>
    <w:rsid w:val="00A40866"/>
    <w:rsid w:val="00A57638"/>
    <w:rsid w:val="00A60042"/>
    <w:rsid w:val="00A66C80"/>
    <w:rsid w:val="00A729DF"/>
    <w:rsid w:val="00A73E2E"/>
    <w:rsid w:val="00A75A62"/>
    <w:rsid w:val="00A82C22"/>
    <w:rsid w:val="00A874AD"/>
    <w:rsid w:val="00A875BD"/>
    <w:rsid w:val="00A90285"/>
    <w:rsid w:val="00A96211"/>
    <w:rsid w:val="00AA0788"/>
    <w:rsid w:val="00AA0D35"/>
    <w:rsid w:val="00AA4E6B"/>
    <w:rsid w:val="00AA6CA9"/>
    <w:rsid w:val="00AA7F37"/>
    <w:rsid w:val="00AB2F2A"/>
    <w:rsid w:val="00AB7740"/>
    <w:rsid w:val="00AC1DF1"/>
    <w:rsid w:val="00AC43AF"/>
    <w:rsid w:val="00AD0D00"/>
    <w:rsid w:val="00AD1F49"/>
    <w:rsid w:val="00AD49FD"/>
    <w:rsid w:val="00AD5C16"/>
    <w:rsid w:val="00AF5C47"/>
    <w:rsid w:val="00AF7FD2"/>
    <w:rsid w:val="00B002B5"/>
    <w:rsid w:val="00B11205"/>
    <w:rsid w:val="00B13A1E"/>
    <w:rsid w:val="00B26686"/>
    <w:rsid w:val="00B27435"/>
    <w:rsid w:val="00B3053F"/>
    <w:rsid w:val="00B426B9"/>
    <w:rsid w:val="00B454F1"/>
    <w:rsid w:val="00B45ECB"/>
    <w:rsid w:val="00B51243"/>
    <w:rsid w:val="00B53CCD"/>
    <w:rsid w:val="00B60DE2"/>
    <w:rsid w:val="00B62FC6"/>
    <w:rsid w:val="00B643DD"/>
    <w:rsid w:val="00B738C3"/>
    <w:rsid w:val="00B76270"/>
    <w:rsid w:val="00B76D09"/>
    <w:rsid w:val="00B82232"/>
    <w:rsid w:val="00B9505A"/>
    <w:rsid w:val="00B979A6"/>
    <w:rsid w:val="00BA11CD"/>
    <w:rsid w:val="00BA5CBE"/>
    <w:rsid w:val="00BA7B17"/>
    <w:rsid w:val="00BB2038"/>
    <w:rsid w:val="00BB2687"/>
    <w:rsid w:val="00BB7120"/>
    <w:rsid w:val="00BC18CB"/>
    <w:rsid w:val="00BC7CC9"/>
    <w:rsid w:val="00BD1034"/>
    <w:rsid w:val="00BD131D"/>
    <w:rsid w:val="00BD44A4"/>
    <w:rsid w:val="00BE0C1D"/>
    <w:rsid w:val="00BE199B"/>
    <w:rsid w:val="00BE7C36"/>
    <w:rsid w:val="00BF5592"/>
    <w:rsid w:val="00BF64CE"/>
    <w:rsid w:val="00C054A4"/>
    <w:rsid w:val="00C1162C"/>
    <w:rsid w:val="00C12539"/>
    <w:rsid w:val="00C13FF9"/>
    <w:rsid w:val="00C16659"/>
    <w:rsid w:val="00C202A5"/>
    <w:rsid w:val="00C20CAC"/>
    <w:rsid w:val="00C238D9"/>
    <w:rsid w:val="00C23EBA"/>
    <w:rsid w:val="00C328F7"/>
    <w:rsid w:val="00C3734D"/>
    <w:rsid w:val="00C40867"/>
    <w:rsid w:val="00C41A97"/>
    <w:rsid w:val="00C43D9B"/>
    <w:rsid w:val="00C51AC5"/>
    <w:rsid w:val="00C57D5A"/>
    <w:rsid w:val="00C6181D"/>
    <w:rsid w:val="00C67153"/>
    <w:rsid w:val="00C717F1"/>
    <w:rsid w:val="00C722C4"/>
    <w:rsid w:val="00C73D14"/>
    <w:rsid w:val="00C751B1"/>
    <w:rsid w:val="00C7595D"/>
    <w:rsid w:val="00C80056"/>
    <w:rsid w:val="00C8067B"/>
    <w:rsid w:val="00C819C9"/>
    <w:rsid w:val="00C85489"/>
    <w:rsid w:val="00C911D2"/>
    <w:rsid w:val="00C92D0D"/>
    <w:rsid w:val="00C93F75"/>
    <w:rsid w:val="00C94DC5"/>
    <w:rsid w:val="00CA06CF"/>
    <w:rsid w:val="00CA7D37"/>
    <w:rsid w:val="00CB0AEF"/>
    <w:rsid w:val="00CB45C0"/>
    <w:rsid w:val="00CC0987"/>
    <w:rsid w:val="00CC0D3B"/>
    <w:rsid w:val="00CC0FD9"/>
    <w:rsid w:val="00CC1999"/>
    <w:rsid w:val="00CD0601"/>
    <w:rsid w:val="00CD1247"/>
    <w:rsid w:val="00CD1ADE"/>
    <w:rsid w:val="00CD6A7C"/>
    <w:rsid w:val="00CD7D64"/>
    <w:rsid w:val="00CE23E1"/>
    <w:rsid w:val="00CF0647"/>
    <w:rsid w:val="00CF57EF"/>
    <w:rsid w:val="00D01E77"/>
    <w:rsid w:val="00D05C63"/>
    <w:rsid w:val="00D1777C"/>
    <w:rsid w:val="00D20485"/>
    <w:rsid w:val="00D20AC3"/>
    <w:rsid w:val="00D21385"/>
    <w:rsid w:val="00D3762E"/>
    <w:rsid w:val="00D45075"/>
    <w:rsid w:val="00D45AB7"/>
    <w:rsid w:val="00D50470"/>
    <w:rsid w:val="00D52D1D"/>
    <w:rsid w:val="00D533AA"/>
    <w:rsid w:val="00D54923"/>
    <w:rsid w:val="00D63FB9"/>
    <w:rsid w:val="00D67586"/>
    <w:rsid w:val="00D8087A"/>
    <w:rsid w:val="00D84F05"/>
    <w:rsid w:val="00D8645A"/>
    <w:rsid w:val="00D90D9A"/>
    <w:rsid w:val="00D95E5E"/>
    <w:rsid w:val="00D97123"/>
    <w:rsid w:val="00DA01FC"/>
    <w:rsid w:val="00DA29D8"/>
    <w:rsid w:val="00DA3BA1"/>
    <w:rsid w:val="00DA63C9"/>
    <w:rsid w:val="00DC665F"/>
    <w:rsid w:val="00DD5EE3"/>
    <w:rsid w:val="00DE2BED"/>
    <w:rsid w:val="00DF06F5"/>
    <w:rsid w:val="00DF0D57"/>
    <w:rsid w:val="00DF10F8"/>
    <w:rsid w:val="00DF47FB"/>
    <w:rsid w:val="00DF4940"/>
    <w:rsid w:val="00DF6756"/>
    <w:rsid w:val="00E02581"/>
    <w:rsid w:val="00E05E5D"/>
    <w:rsid w:val="00E12828"/>
    <w:rsid w:val="00E12D83"/>
    <w:rsid w:val="00E30A8F"/>
    <w:rsid w:val="00E33E13"/>
    <w:rsid w:val="00E46C65"/>
    <w:rsid w:val="00E5010F"/>
    <w:rsid w:val="00E50DF6"/>
    <w:rsid w:val="00E60296"/>
    <w:rsid w:val="00E626D2"/>
    <w:rsid w:val="00E62984"/>
    <w:rsid w:val="00E73EB3"/>
    <w:rsid w:val="00E90205"/>
    <w:rsid w:val="00E92789"/>
    <w:rsid w:val="00E93DE3"/>
    <w:rsid w:val="00EA008C"/>
    <w:rsid w:val="00EA2A45"/>
    <w:rsid w:val="00EA6C17"/>
    <w:rsid w:val="00EB01FB"/>
    <w:rsid w:val="00EB41A0"/>
    <w:rsid w:val="00EB4C96"/>
    <w:rsid w:val="00EB70E3"/>
    <w:rsid w:val="00EB75BD"/>
    <w:rsid w:val="00EC50E6"/>
    <w:rsid w:val="00EC5C13"/>
    <w:rsid w:val="00ED02FD"/>
    <w:rsid w:val="00ED0FA2"/>
    <w:rsid w:val="00ED4308"/>
    <w:rsid w:val="00ED7735"/>
    <w:rsid w:val="00EE0CBA"/>
    <w:rsid w:val="00EE4368"/>
    <w:rsid w:val="00EE6538"/>
    <w:rsid w:val="00EF0B9A"/>
    <w:rsid w:val="00EF4209"/>
    <w:rsid w:val="00EF7FF8"/>
    <w:rsid w:val="00F051B8"/>
    <w:rsid w:val="00F06764"/>
    <w:rsid w:val="00F161E6"/>
    <w:rsid w:val="00F170FA"/>
    <w:rsid w:val="00F1742C"/>
    <w:rsid w:val="00F25E26"/>
    <w:rsid w:val="00F2658D"/>
    <w:rsid w:val="00F300E2"/>
    <w:rsid w:val="00F31A1D"/>
    <w:rsid w:val="00F41C79"/>
    <w:rsid w:val="00F42588"/>
    <w:rsid w:val="00F51F5D"/>
    <w:rsid w:val="00F52229"/>
    <w:rsid w:val="00F52441"/>
    <w:rsid w:val="00F629B8"/>
    <w:rsid w:val="00F62F14"/>
    <w:rsid w:val="00F655FE"/>
    <w:rsid w:val="00F65EA4"/>
    <w:rsid w:val="00F662CB"/>
    <w:rsid w:val="00F66796"/>
    <w:rsid w:val="00F720C5"/>
    <w:rsid w:val="00F73C35"/>
    <w:rsid w:val="00F75AF1"/>
    <w:rsid w:val="00F82205"/>
    <w:rsid w:val="00F8493E"/>
    <w:rsid w:val="00F851F1"/>
    <w:rsid w:val="00F97AB3"/>
    <w:rsid w:val="00FA433D"/>
    <w:rsid w:val="00FC1FBC"/>
    <w:rsid w:val="00FC4700"/>
    <w:rsid w:val="00FD524E"/>
    <w:rsid w:val="00FD7117"/>
    <w:rsid w:val="00FE6397"/>
    <w:rsid w:val="00FE64F9"/>
    <w:rsid w:val="00FE78BC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mlovka.cz/cz/o-nas/v-obraze/akce-v-arealu" TargetMode="External"/><Relationship Id="rId13" Type="http://schemas.openxmlformats.org/officeDocument/2006/relationships/hyperlink" Target="http://www.bbcentrum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ristyna.Samkova@Passerinvest.cz" TargetMode="External"/><Relationship Id="rId17" Type="http://schemas.openxmlformats.org/officeDocument/2006/relationships/hyperlink" Target="http://www.krcakzij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umlovk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passerinvest.cz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kamila.zitna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D9AC74-CDA8-40AE-BDC1-D2AAFF77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Dokumenty Crestcom</cp:lastModifiedBy>
  <cp:revision>8</cp:revision>
  <cp:lastPrinted>2022-06-03T09:07:00Z</cp:lastPrinted>
  <dcterms:created xsi:type="dcterms:W3CDTF">2022-06-06T13:45:00Z</dcterms:created>
  <dcterms:modified xsi:type="dcterms:W3CDTF">2022-06-06T16:35:00Z</dcterms:modified>
</cp:coreProperties>
</file>